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2D80" w:rsidRPr="003E2D80" w:rsidRDefault="003E2D80" w:rsidP="009C52F9">
      <w:pPr>
        <w:spacing w:line="480" w:lineRule="auto"/>
        <w:jc w:val="center"/>
        <w:rPr>
          <w:rFonts w:ascii="Times New Roman" w:hAnsi="Times New Roman" w:cs="Times New Roman"/>
          <w:sz w:val="24"/>
          <w:szCs w:val="24"/>
        </w:rPr>
      </w:pPr>
      <w:r w:rsidRPr="003E2D80">
        <w:rPr>
          <w:rFonts w:ascii="Times New Roman" w:hAnsi="Times New Roman" w:cs="Times New Roman"/>
          <w:sz w:val="24"/>
          <w:szCs w:val="24"/>
        </w:rPr>
        <w:t>ORGB Organizational Behavior Dashboard Questions</w:t>
      </w:r>
    </w:p>
    <w:p w:rsidR="003E2D80" w:rsidRPr="003E2D80" w:rsidRDefault="003E2D80" w:rsidP="009C52F9">
      <w:pPr>
        <w:spacing w:line="480" w:lineRule="auto"/>
        <w:jc w:val="center"/>
        <w:rPr>
          <w:rFonts w:ascii="Times New Roman" w:hAnsi="Times New Roman" w:cs="Times New Roman"/>
          <w:sz w:val="24"/>
          <w:szCs w:val="24"/>
        </w:rPr>
      </w:pPr>
      <w:r w:rsidRPr="003E2D80">
        <w:rPr>
          <w:rFonts w:ascii="Times New Roman" w:hAnsi="Times New Roman" w:cs="Times New Roman"/>
          <w:sz w:val="24"/>
          <w:szCs w:val="24"/>
        </w:rPr>
        <w:t xml:space="preserve">Name </w:t>
      </w:r>
    </w:p>
    <w:p w:rsidR="003E2D80" w:rsidRPr="003E2D80" w:rsidRDefault="003E2D80" w:rsidP="009C52F9">
      <w:pPr>
        <w:spacing w:line="480" w:lineRule="auto"/>
        <w:jc w:val="center"/>
        <w:rPr>
          <w:rFonts w:ascii="Times New Roman" w:hAnsi="Times New Roman" w:cs="Times New Roman"/>
          <w:sz w:val="24"/>
          <w:szCs w:val="24"/>
        </w:rPr>
      </w:pPr>
      <w:r w:rsidRPr="003E2D80">
        <w:rPr>
          <w:rFonts w:ascii="Times New Roman" w:hAnsi="Times New Roman" w:cs="Times New Roman"/>
          <w:sz w:val="24"/>
          <w:szCs w:val="24"/>
        </w:rPr>
        <w:t>Institutional Affiliation</w:t>
      </w:r>
    </w:p>
    <w:p w:rsidR="003E2D80" w:rsidRPr="003E2D80" w:rsidRDefault="003E2D80" w:rsidP="009C52F9">
      <w:pPr>
        <w:spacing w:line="480" w:lineRule="auto"/>
        <w:jc w:val="center"/>
        <w:rPr>
          <w:rFonts w:ascii="Times New Roman" w:hAnsi="Times New Roman" w:cs="Times New Roman"/>
          <w:sz w:val="24"/>
          <w:szCs w:val="24"/>
        </w:rPr>
      </w:pPr>
      <w:r w:rsidRPr="003E2D80">
        <w:rPr>
          <w:rFonts w:ascii="Times New Roman" w:hAnsi="Times New Roman" w:cs="Times New Roman"/>
          <w:sz w:val="24"/>
          <w:szCs w:val="24"/>
        </w:rPr>
        <w:t xml:space="preserve">Author’s Note </w:t>
      </w:r>
    </w:p>
    <w:p w:rsidR="003E2D80" w:rsidRPr="003E2D80" w:rsidRDefault="003E2D80" w:rsidP="009C52F9">
      <w:pPr>
        <w:spacing w:line="480" w:lineRule="auto"/>
        <w:jc w:val="center"/>
        <w:rPr>
          <w:rFonts w:ascii="Times New Roman" w:hAnsi="Times New Roman" w:cs="Times New Roman"/>
          <w:sz w:val="24"/>
          <w:szCs w:val="24"/>
        </w:rPr>
      </w:pPr>
      <w:r w:rsidRPr="003E2D80">
        <w:rPr>
          <w:rFonts w:ascii="Times New Roman" w:hAnsi="Times New Roman" w:cs="Times New Roman"/>
          <w:sz w:val="24"/>
          <w:szCs w:val="24"/>
        </w:rPr>
        <w:t>Class</w:t>
      </w:r>
    </w:p>
    <w:p w:rsidR="003E2D80" w:rsidRPr="003E2D80" w:rsidRDefault="003E2D80" w:rsidP="009C52F9">
      <w:pPr>
        <w:spacing w:line="480" w:lineRule="auto"/>
        <w:jc w:val="center"/>
        <w:rPr>
          <w:rFonts w:ascii="Times New Roman" w:hAnsi="Times New Roman" w:cs="Times New Roman"/>
          <w:sz w:val="24"/>
          <w:szCs w:val="24"/>
        </w:rPr>
      </w:pPr>
      <w:r w:rsidRPr="003E2D80">
        <w:rPr>
          <w:rFonts w:ascii="Times New Roman" w:hAnsi="Times New Roman" w:cs="Times New Roman"/>
          <w:sz w:val="24"/>
          <w:szCs w:val="24"/>
        </w:rPr>
        <w:t xml:space="preserve">Professor </w:t>
      </w:r>
    </w:p>
    <w:p w:rsidR="003E2D80" w:rsidRDefault="003E2D80" w:rsidP="009C52F9">
      <w:pPr>
        <w:spacing w:line="480" w:lineRule="auto"/>
        <w:jc w:val="center"/>
        <w:rPr>
          <w:rFonts w:ascii="Times New Roman" w:hAnsi="Times New Roman" w:cs="Times New Roman"/>
          <w:sz w:val="24"/>
          <w:szCs w:val="24"/>
        </w:rPr>
      </w:pPr>
      <w:r w:rsidRPr="003E2D80">
        <w:rPr>
          <w:rFonts w:ascii="Times New Roman" w:hAnsi="Times New Roman" w:cs="Times New Roman"/>
          <w:sz w:val="24"/>
          <w:szCs w:val="24"/>
        </w:rPr>
        <w:t xml:space="preserve">Date </w:t>
      </w:r>
    </w:p>
    <w:p w:rsidR="003E2D80" w:rsidRDefault="003E2D80" w:rsidP="009C52F9">
      <w:pPr>
        <w:spacing w:line="480" w:lineRule="auto"/>
        <w:jc w:val="center"/>
        <w:rPr>
          <w:rFonts w:ascii="Times New Roman" w:hAnsi="Times New Roman" w:cs="Times New Roman"/>
          <w:sz w:val="24"/>
          <w:szCs w:val="24"/>
        </w:rPr>
      </w:pPr>
    </w:p>
    <w:p w:rsidR="003E2D80" w:rsidRDefault="003E2D80" w:rsidP="009C52F9">
      <w:pPr>
        <w:spacing w:line="480" w:lineRule="auto"/>
        <w:jc w:val="center"/>
        <w:rPr>
          <w:rFonts w:ascii="Times New Roman" w:hAnsi="Times New Roman" w:cs="Times New Roman"/>
          <w:sz w:val="24"/>
          <w:szCs w:val="24"/>
        </w:rPr>
      </w:pPr>
    </w:p>
    <w:p w:rsidR="003E2D80" w:rsidRDefault="003E2D80" w:rsidP="009C52F9">
      <w:pPr>
        <w:spacing w:line="480" w:lineRule="auto"/>
        <w:jc w:val="center"/>
        <w:rPr>
          <w:rFonts w:ascii="Times New Roman" w:hAnsi="Times New Roman" w:cs="Times New Roman"/>
          <w:sz w:val="24"/>
          <w:szCs w:val="24"/>
        </w:rPr>
      </w:pPr>
    </w:p>
    <w:p w:rsidR="003E2D80" w:rsidRDefault="003E2D80" w:rsidP="009C52F9">
      <w:pPr>
        <w:spacing w:line="480" w:lineRule="auto"/>
        <w:jc w:val="center"/>
        <w:rPr>
          <w:rFonts w:ascii="Times New Roman" w:hAnsi="Times New Roman" w:cs="Times New Roman"/>
          <w:sz w:val="24"/>
          <w:szCs w:val="24"/>
        </w:rPr>
      </w:pPr>
    </w:p>
    <w:p w:rsidR="003E2D80" w:rsidRDefault="003E2D80" w:rsidP="009C52F9">
      <w:pPr>
        <w:spacing w:line="480" w:lineRule="auto"/>
        <w:jc w:val="center"/>
        <w:rPr>
          <w:rFonts w:ascii="Times New Roman" w:hAnsi="Times New Roman" w:cs="Times New Roman"/>
          <w:sz w:val="24"/>
          <w:szCs w:val="24"/>
        </w:rPr>
      </w:pPr>
    </w:p>
    <w:p w:rsidR="003E2D80" w:rsidRDefault="003E2D80" w:rsidP="009C52F9">
      <w:pPr>
        <w:spacing w:line="480" w:lineRule="auto"/>
        <w:jc w:val="center"/>
        <w:rPr>
          <w:rFonts w:ascii="Times New Roman" w:hAnsi="Times New Roman" w:cs="Times New Roman"/>
          <w:sz w:val="24"/>
          <w:szCs w:val="24"/>
        </w:rPr>
      </w:pPr>
    </w:p>
    <w:p w:rsidR="003E2D80" w:rsidRDefault="003E2D80" w:rsidP="009C52F9">
      <w:pPr>
        <w:spacing w:line="480" w:lineRule="auto"/>
        <w:jc w:val="center"/>
        <w:rPr>
          <w:rFonts w:ascii="Times New Roman" w:hAnsi="Times New Roman" w:cs="Times New Roman"/>
          <w:sz w:val="24"/>
          <w:szCs w:val="24"/>
        </w:rPr>
      </w:pPr>
    </w:p>
    <w:p w:rsidR="003E2D80" w:rsidRDefault="003E2D80" w:rsidP="009C52F9">
      <w:pPr>
        <w:spacing w:line="480" w:lineRule="auto"/>
        <w:jc w:val="center"/>
        <w:rPr>
          <w:rFonts w:ascii="Times New Roman" w:hAnsi="Times New Roman" w:cs="Times New Roman"/>
          <w:sz w:val="24"/>
          <w:szCs w:val="24"/>
        </w:rPr>
      </w:pPr>
    </w:p>
    <w:p w:rsidR="003E2D80" w:rsidRDefault="003E2D80" w:rsidP="009C52F9">
      <w:pPr>
        <w:spacing w:line="480" w:lineRule="auto"/>
        <w:jc w:val="center"/>
        <w:rPr>
          <w:rFonts w:ascii="Times New Roman" w:hAnsi="Times New Roman" w:cs="Times New Roman"/>
          <w:sz w:val="24"/>
          <w:szCs w:val="24"/>
        </w:rPr>
      </w:pPr>
    </w:p>
    <w:p w:rsidR="003E2D80" w:rsidRPr="003E2D80" w:rsidRDefault="003E2D80" w:rsidP="009C52F9">
      <w:pPr>
        <w:spacing w:line="480" w:lineRule="auto"/>
        <w:jc w:val="center"/>
        <w:rPr>
          <w:rFonts w:ascii="Times New Roman" w:hAnsi="Times New Roman" w:cs="Times New Roman"/>
          <w:sz w:val="24"/>
          <w:szCs w:val="24"/>
        </w:rPr>
      </w:pPr>
    </w:p>
    <w:p w:rsidR="003E2D80" w:rsidRDefault="003E2D80" w:rsidP="009C52F9">
      <w:pPr>
        <w:spacing w:line="480" w:lineRule="auto"/>
        <w:jc w:val="center"/>
        <w:rPr>
          <w:rFonts w:ascii="Times New Roman" w:hAnsi="Times New Roman" w:cs="Times New Roman"/>
          <w:b/>
          <w:sz w:val="24"/>
          <w:szCs w:val="24"/>
        </w:rPr>
      </w:pPr>
    </w:p>
    <w:p w:rsidR="00734428" w:rsidRPr="009C52F9" w:rsidRDefault="00195038" w:rsidP="009C52F9">
      <w:pPr>
        <w:spacing w:line="480" w:lineRule="auto"/>
        <w:jc w:val="center"/>
        <w:rPr>
          <w:rFonts w:ascii="Times New Roman" w:hAnsi="Times New Roman" w:cs="Times New Roman"/>
          <w:b/>
          <w:sz w:val="24"/>
          <w:szCs w:val="24"/>
        </w:rPr>
      </w:pPr>
      <w:r w:rsidRPr="009C52F9">
        <w:rPr>
          <w:rFonts w:ascii="Times New Roman" w:hAnsi="Times New Roman" w:cs="Times New Roman"/>
          <w:b/>
          <w:sz w:val="24"/>
          <w:szCs w:val="24"/>
        </w:rPr>
        <w:lastRenderedPageBreak/>
        <w:t>DQ2 video</w:t>
      </w:r>
      <w:r w:rsidR="003E2D80">
        <w:rPr>
          <w:rFonts w:ascii="Times New Roman" w:hAnsi="Times New Roman" w:cs="Times New Roman"/>
          <w:b/>
          <w:sz w:val="24"/>
          <w:szCs w:val="24"/>
        </w:rPr>
        <w:t xml:space="preserve"> </w:t>
      </w:r>
      <w:r w:rsidRPr="009C52F9">
        <w:rPr>
          <w:rFonts w:ascii="Times New Roman" w:hAnsi="Times New Roman" w:cs="Times New Roman"/>
          <w:b/>
          <w:sz w:val="24"/>
          <w:szCs w:val="24"/>
        </w:rPr>
        <w:t>1</w:t>
      </w:r>
    </w:p>
    <w:p w:rsidR="00037290" w:rsidRDefault="00037290" w:rsidP="00D32D31">
      <w:pPr>
        <w:spacing w:line="480" w:lineRule="auto"/>
        <w:ind w:firstLine="720"/>
        <w:jc w:val="both"/>
        <w:rPr>
          <w:rFonts w:ascii="Times New Roman" w:hAnsi="Times New Roman" w:cs="Times New Roman"/>
          <w:sz w:val="24"/>
          <w:szCs w:val="24"/>
        </w:rPr>
      </w:pPr>
      <w:r w:rsidRPr="009C52F9">
        <w:rPr>
          <w:rFonts w:ascii="Times New Roman" w:hAnsi="Times New Roman" w:cs="Times New Roman"/>
          <w:sz w:val="24"/>
          <w:szCs w:val="24"/>
        </w:rPr>
        <w:t>This video is all about an experiment which was being carried out to differentiate production in different forms of illumination. There were expectations that the production would increase with increase in illumination but that was not the case</w:t>
      </w:r>
      <w:r w:rsidR="00494DC9" w:rsidRPr="00494DC9">
        <w:rPr>
          <w:rFonts w:ascii="Times New Roman" w:hAnsi="Times New Roman" w:cs="Times New Roman"/>
          <w:sz w:val="24"/>
          <w:szCs w:val="24"/>
        </w:rPr>
        <w:t xml:space="preserve"> </w:t>
      </w:r>
      <w:r w:rsidR="00494DC9">
        <w:rPr>
          <w:rFonts w:ascii="Times New Roman" w:hAnsi="Times New Roman" w:cs="Times New Roman"/>
          <w:sz w:val="24"/>
          <w:szCs w:val="24"/>
        </w:rPr>
        <w:t xml:space="preserve">(AT&amp;T Tech Channel, </w:t>
      </w:r>
      <w:r w:rsidR="00494DC9" w:rsidRPr="00494DC9">
        <w:rPr>
          <w:rFonts w:ascii="Times New Roman" w:hAnsi="Times New Roman" w:cs="Times New Roman"/>
          <w:sz w:val="24"/>
          <w:szCs w:val="24"/>
        </w:rPr>
        <w:t>2011).</w:t>
      </w:r>
      <w:r w:rsidRPr="009C52F9">
        <w:rPr>
          <w:rFonts w:ascii="Times New Roman" w:hAnsi="Times New Roman" w:cs="Times New Roman"/>
          <w:sz w:val="24"/>
          <w:szCs w:val="24"/>
        </w:rPr>
        <w:t xml:space="preserve"> The employees in the plant had discovered that they were being monitored and so they worked to their best despite the availability of lighting. Through this video, it is clear that supervision is the best key towards business management</w:t>
      </w:r>
      <w:r w:rsidR="00494DC9">
        <w:rPr>
          <w:rFonts w:ascii="Times New Roman" w:hAnsi="Times New Roman" w:cs="Times New Roman"/>
          <w:sz w:val="24"/>
          <w:szCs w:val="24"/>
        </w:rPr>
        <w:t xml:space="preserve"> (</w:t>
      </w:r>
      <w:r w:rsidR="00494DC9" w:rsidRPr="00494DC9">
        <w:rPr>
          <w:rFonts w:ascii="Times New Roman" w:hAnsi="Times New Roman" w:cs="Times New Roman"/>
          <w:sz w:val="24"/>
          <w:szCs w:val="24"/>
        </w:rPr>
        <w:t>Nel</w:t>
      </w:r>
      <w:r w:rsidR="00494DC9">
        <w:rPr>
          <w:rFonts w:ascii="Times New Roman" w:hAnsi="Times New Roman" w:cs="Times New Roman"/>
          <w:sz w:val="24"/>
          <w:szCs w:val="24"/>
        </w:rPr>
        <w:t>son &amp; Quick, 2016)</w:t>
      </w:r>
      <w:r w:rsidRPr="009C52F9">
        <w:rPr>
          <w:rFonts w:ascii="Times New Roman" w:hAnsi="Times New Roman" w:cs="Times New Roman"/>
          <w:sz w:val="24"/>
          <w:szCs w:val="24"/>
        </w:rPr>
        <w:t xml:space="preserve">. With proper supervision, the business output will be to the maximum. However, self-control can play a key role in our daily lives where one does not need to be supervised so as to attend to a certain role. People should be self-driven and devote to work hard in order to attain a common goal. </w:t>
      </w:r>
      <w:r w:rsidR="00A2380C" w:rsidRPr="009C52F9">
        <w:rPr>
          <w:rFonts w:ascii="Times New Roman" w:hAnsi="Times New Roman" w:cs="Times New Roman"/>
          <w:sz w:val="24"/>
          <w:szCs w:val="24"/>
        </w:rPr>
        <w:t>Employees should emulate the self-control in order to attain the main objective of the business.</w:t>
      </w:r>
    </w:p>
    <w:p w:rsidR="009C52F9" w:rsidRPr="009C52F9" w:rsidRDefault="009C52F9" w:rsidP="009C52F9">
      <w:pPr>
        <w:spacing w:line="480" w:lineRule="auto"/>
        <w:jc w:val="center"/>
        <w:rPr>
          <w:rFonts w:ascii="Times New Roman" w:hAnsi="Times New Roman" w:cs="Times New Roman"/>
          <w:b/>
          <w:sz w:val="24"/>
          <w:szCs w:val="24"/>
        </w:rPr>
      </w:pPr>
      <w:r w:rsidRPr="009C52F9">
        <w:rPr>
          <w:rFonts w:ascii="Times New Roman" w:hAnsi="Times New Roman" w:cs="Times New Roman"/>
          <w:b/>
          <w:sz w:val="24"/>
          <w:szCs w:val="24"/>
        </w:rPr>
        <w:t>DQ2 video</w:t>
      </w:r>
      <w:r w:rsidR="003E2D80">
        <w:rPr>
          <w:rFonts w:ascii="Times New Roman" w:hAnsi="Times New Roman" w:cs="Times New Roman"/>
          <w:b/>
          <w:sz w:val="24"/>
          <w:szCs w:val="24"/>
        </w:rPr>
        <w:t xml:space="preserve"> </w:t>
      </w:r>
      <w:r w:rsidRPr="009C52F9">
        <w:rPr>
          <w:rFonts w:ascii="Times New Roman" w:hAnsi="Times New Roman" w:cs="Times New Roman"/>
          <w:b/>
          <w:sz w:val="24"/>
          <w:szCs w:val="24"/>
        </w:rPr>
        <w:t>2</w:t>
      </w:r>
    </w:p>
    <w:p w:rsidR="009C52F9" w:rsidRDefault="009C52F9" w:rsidP="00D32D31">
      <w:pPr>
        <w:spacing w:line="480" w:lineRule="auto"/>
        <w:ind w:firstLine="720"/>
        <w:jc w:val="both"/>
        <w:rPr>
          <w:rFonts w:ascii="Times New Roman" w:hAnsi="Times New Roman" w:cs="Times New Roman"/>
          <w:sz w:val="24"/>
          <w:szCs w:val="24"/>
        </w:rPr>
      </w:pPr>
      <w:r w:rsidRPr="009C52F9">
        <w:rPr>
          <w:rFonts w:ascii="Times New Roman" w:hAnsi="Times New Roman" w:cs="Times New Roman"/>
          <w:sz w:val="24"/>
          <w:szCs w:val="24"/>
        </w:rPr>
        <w:t>This video was all about the Hawthorne Effects which was mainly concerned with other conditions that make workers respond positively to the work other than the money they are given as salaries. Such factors include when the employees have a feeling of sense of meaning and the purpose in their work. They can be achieved when the workers can see their contribution to make the difference in the world</w:t>
      </w:r>
      <w:r w:rsidR="00494DC9" w:rsidRPr="00494DC9">
        <w:rPr>
          <w:rFonts w:ascii="Times New Roman" w:hAnsi="Times New Roman" w:cs="Times New Roman"/>
          <w:sz w:val="24"/>
          <w:szCs w:val="24"/>
        </w:rPr>
        <w:t xml:space="preserve"> </w:t>
      </w:r>
      <w:r w:rsidR="00494DC9">
        <w:rPr>
          <w:rFonts w:ascii="Times New Roman" w:hAnsi="Times New Roman" w:cs="Times New Roman"/>
          <w:sz w:val="24"/>
          <w:szCs w:val="24"/>
        </w:rPr>
        <w:t>(Alanis Business Academy</w:t>
      </w:r>
      <w:proofErr w:type="gramStart"/>
      <w:r w:rsidR="00494DC9">
        <w:rPr>
          <w:rFonts w:ascii="Times New Roman" w:hAnsi="Times New Roman" w:cs="Times New Roman"/>
          <w:sz w:val="24"/>
          <w:szCs w:val="24"/>
        </w:rPr>
        <w:t>,2013</w:t>
      </w:r>
      <w:proofErr w:type="gramEnd"/>
      <w:r w:rsidR="00494DC9">
        <w:rPr>
          <w:rFonts w:ascii="Times New Roman" w:hAnsi="Times New Roman" w:cs="Times New Roman"/>
          <w:sz w:val="24"/>
          <w:szCs w:val="24"/>
        </w:rPr>
        <w:t>)</w:t>
      </w:r>
      <w:r w:rsidRPr="009C52F9">
        <w:rPr>
          <w:rFonts w:ascii="Times New Roman" w:hAnsi="Times New Roman" w:cs="Times New Roman"/>
          <w:sz w:val="24"/>
          <w:szCs w:val="24"/>
        </w:rPr>
        <w:t>. Employees feel motivated when they are working on a company with a positive culture. Positive culture in a company attracts more talents and retain them no matter the challenges. Employees are highly motivated to produce to their maximum if they are recognized for their hard work. This may involve giving rewards and evaluating the employees. A company should also offer opportunities for learning in the work places to increase the employee’s skills</w:t>
      </w:r>
      <w:r w:rsidR="00494DC9">
        <w:rPr>
          <w:rFonts w:ascii="Times New Roman" w:hAnsi="Times New Roman" w:cs="Times New Roman"/>
          <w:sz w:val="24"/>
          <w:szCs w:val="24"/>
        </w:rPr>
        <w:t xml:space="preserve"> (</w:t>
      </w:r>
      <w:r w:rsidR="00494DC9" w:rsidRPr="00494DC9">
        <w:rPr>
          <w:rFonts w:ascii="Times New Roman" w:hAnsi="Times New Roman" w:cs="Times New Roman"/>
          <w:sz w:val="24"/>
          <w:szCs w:val="24"/>
        </w:rPr>
        <w:t>Nel</w:t>
      </w:r>
      <w:r w:rsidR="00494DC9">
        <w:rPr>
          <w:rFonts w:ascii="Times New Roman" w:hAnsi="Times New Roman" w:cs="Times New Roman"/>
          <w:sz w:val="24"/>
          <w:szCs w:val="24"/>
        </w:rPr>
        <w:t>son &amp; Quick, 2016)</w:t>
      </w:r>
      <w:r w:rsidR="00494DC9" w:rsidRPr="009C52F9">
        <w:rPr>
          <w:rFonts w:ascii="Times New Roman" w:hAnsi="Times New Roman" w:cs="Times New Roman"/>
          <w:sz w:val="24"/>
          <w:szCs w:val="24"/>
        </w:rPr>
        <w:t>.</w:t>
      </w:r>
      <w:r w:rsidRPr="009C52F9">
        <w:rPr>
          <w:rFonts w:ascii="Times New Roman" w:hAnsi="Times New Roman" w:cs="Times New Roman"/>
          <w:sz w:val="24"/>
          <w:szCs w:val="24"/>
        </w:rPr>
        <w:t xml:space="preserve"> Through this experiment, one </w:t>
      </w:r>
      <w:r w:rsidRPr="009C52F9">
        <w:rPr>
          <w:rFonts w:ascii="Times New Roman" w:hAnsi="Times New Roman" w:cs="Times New Roman"/>
          <w:sz w:val="24"/>
          <w:szCs w:val="24"/>
        </w:rPr>
        <w:lastRenderedPageBreak/>
        <w:t>understands that it is not only salaries that gives the employees morale to work, but also the internal and external influence the company is willing to take.</w:t>
      </w:r>
    </w:p>
    <w:p w:rsidR="00494DC9" w:rsidRPr="00494DC9" w:rsidRDefault="00494DC9" w:rsidP="00494DC9">
      <w:pPr>
        <w:spacing w:line="480" w:lineRule="auto"/>
        <w:ind w:firstLine="720"/>
        <w:jc w:val="center"/>
        <w:rPr>
          <w:rFonts w:ascii="Times New Roman" w:hAnsi="Times New Roman" w:cs="Times New Roman"/>
          <w:b/>
          <w:sz w:val="24"/>
          <w:szCs w:val="24"/>
        </w:rPr>
      </w:pPr>
      <w:r w:rsidRPr="00494DC9">
        <w:rPr>
          <w:rFonts w:ascii="Times New Roman" w:hAnsi="Times New Roman" w:cs="Times New Roman"/>
          <w:b/>
          <w:sz w:val="24"/>
          <w:szCs w:val="24"/>
        </w:rPr>
        <w:t>DQ3</w:t>
      </w:r>
    </w:p>
    <w:p w:rsidR="00494DC9" w:rsidRPr="00494DC9" w:rsidRDefault="00494DC9" w:rsidP="00494DC9">
      <w:pPr>
        <w:spacing w:line="480" w:lineRule="auto"/>
        <w:ind w:firstLine="720"/>
        <w:jc w:val="both"/>
        <w:rPr>
          <w:rFonts w:ascii="Times New Roman" w:hAnsi="Times New Roman" w:cs="Times New Roman"/>
          <w:sz w:val="24"/>
          <w:szCs w:val="24"/>
        </w:rPr>
      </w:pPr>
      <w:r w:rsidRPr="00494DC9">
        <w:rPr>
          <w:rFonts w:ascii="Times New Roman" w:hAnsi="Times New Roman" w:cs="Times New Roman"/>
          <w:sz w:val="24"/>
          <w:szCs w:val="24"/>
        </w:rPr>
        <w:t>Diversity in the work place statistics show that most companies and major businesses need to consider aspects of inclusivity to create a diverse workforce. In order to increase diversity in work places, there is need to increase the inclusive work model. Without diversity in workplaces, a business risks alienation in the work force</w:t>
      </w:r>
      <w:r w:rsidR="002F0D85">
        <w:rPr>
          <w:rFonts w:ascii="Times New Roman" w:hAnsi="Times New Roman" w:cs="Times New Roman"/>
          <w:sz w:val="24"/>
          <w:szCs w:val="24"/>
        </w:rPr>
        <w:t xml:space="preserve"> (</w:t>
      </w:r>
      <w:proofErr w:type="spellStart"/>
      <w:r w:rsidR="002F0D85">
        <w:rPr>
          <w:rFonts w:ascii="Times New Roman" w:hAnsi="Times New Roman" w:cs="Times New Roman"/>
          <w:sz w:val="24"/>
          <w:szCs w:val="24"/>
        </w:rPr>
        <w:t>Parvis</w:t>
      </w:r>
      <w:proofErr w:type="spellEnd"/>
      <w:r w:rsidR="002F0D85">
        <w:rPr>
          <w:rFonts w:ascii="Times New Roman" w:hAnsi="Times New Roman" w:cs="Times New Roman"/>
          <w:sz w:val="24"/>
          <w:szCs w:val="24"/>
        </w:rPr>
        <w:t>, 2016</w:t>
      </w:r>
      <w:r w:rsidR="002F0D85" w:rsidRPr="002F0D85">
        <w:rPr>
          <w:rFonts w:ascii="Times New Roman" w:hAnsi="Times New Roman" w:cs="Times New Roman"/>
          <w:sz w:val="24"/>
          <w:szCs w:val="24"/>
        </w:rPr>
        <w:t>).</w:t>
      </w:r>
      <w:r w:rsidRPr="00494DC9">
        <w:rPr>
          <w:rFonts w:ascii="Times New Roman" w:hAnsi="Times New Roman" w:cs="Times New Roman"/>
          <w:sz w:val="24"/>
          <w:szCs w:val="24"/>
        </w:rPr>
        <w:t xml:space="preserve"> This inclusivity of diversity in work place may be through allowing use of many languages in work places. With use of diverse languages, there will be easy communication and understanding between the employees. This will automatically boost the business towards achieving its main objectives </w:t>
      </w:r>
      <w:r>
        <w:rPr>
          <w:rFonts w:ascii="Times New Roman" w:hAnsi="Times New Roman" w:cs="Times New Roman"/>
          <w:sz w:val="24"/>
          <w:szCs w:val="24"/>
        </w:rPr>
        <w:t>(Financial Services Committee</w:t>
      </w:r>
      <w:proofErr w:type="gramStart"/>
      <w:r>
        <w:rPr>
          <w:rFonts w:ascii="Times New Roman" w:hAnsi="Times New Roman" w:cs="Times New Roman"/>
          <w:sz w:val="24"/>
          <w:szCs w:val="24"/>
        </w:rPr>
        <w:t>,2019</w:t>
      </w:r>
      <w:proofErr w:type="gramEnd"/>
      <w:r>
        <w:rPr>
          <w:rFonts w:ascii="Times New Roman" w:hAnsi="Times New Roman" w:cs="Times New Roman"/>
          <w:sz w:val="24"/>
          <w:szCs w:val="24"/>
        </w:rPr>
        <w:t>)</w:t>
      </w:r>
      <w:r w:rsidRPr="00494DC9">
        <w:rPr>
          <w:rFonts w:ascii="Times New Roman" w:hAnsi="Times New Roman" w:cs="Times New Roman"/>
          <w:sz w:val="24"/>
          <w:szCs w:val="24"/>
        </w:rPr>
        <w:t xml:space="preserve">. Such things like employees who would wish to conduct their daily routines like conducting prayers should be a part of the routine in businesses. This is the real practice of diversity in businesses. Lack of this actions in the routines will make employees feel that they have to hide the core parts of themselves at work because they feel insecure or unsafe. </w:t>
      </w:r>
    </w:p>
    <w:p w:rsidR="00494DC9" w:rsidRPr="00494DC9" w:rsidRDefault="00494DC9" w:rsidP="00494DC9">
      <w:pPr>
        <w:spacing w:line="480" w:lineRule="auto"/>
        <w:ind w:firstLine="720"/>
        <w:jc w:val="both"/>
        <w:rPr>
          <w:rFonts w:ascii="Times New Roman" w:hAnsi="Times New Roman" w:cs="Times New Roman"/>
          <w:sz w:val="24"/>
          <w:szCs w:val="24"/>
        </w:rPr>
      </w:pPr>
      <w:r w:rsidRPr="00494DC9">
        <w:rPr>
          <w:rFonts w:ascii="Times New Roman" w:hAnsi="Times New Roman" w:cs="Times New Roman"/>
          <w:sz w:val="24"/>
          <w:szCs w:val="24"/>
        </w:rPr>
        <w:t>Another way of encouraging diversity is through evaluation of the executive team. This is the team that represents the top management in a company. The makeup of that team signifies the rest of the work force. It also speaks volume on the culture the company emulates towards its management. Generally, it is far much essential to have diversity among top management that is diversely contained</w:t>
      </w:r>
      <w:r w:rsidR="002F0D85">
        <w:rPr>
          <w:rFonts w:ascii="Times New Roman" w:hAnsi="Times New Roman" w:cs="Times New Roman"/>
          <w:sz w:val="24"/>
          <w:szCs w:val="24"/>
        </w:rPr>
        <w:t xml:space="preserve"> (</w:t>
      </w:r>
      <w:proofErr w:type="spellStart"/>
      <w:r w:rsidR="002F0D85">
        <w:rPr>
          <w:rFonts w:ascii="Times New Roman" w:hAnsi="Times New Roman" w:cs="Times New Roman"/>
          <w:sz w:val="24"/>
          <w:szCs w:val="24"/>
        </w:rPr>
        <w:t>Parvis</w:t>
      </w:r>
      <w:proofErr w:type="spellEnd"/>
      <w:r w:rsidR="002F0D85">
        <w:rPr>
          <w:rFonts w:ascii="Times New Roman" w:hAnsi="Times New Roman" w:cs="Times New Roman"/>
          <w:sz w:val="24"/>
          <w:szCs w:val="24"/>
        </w:rPr>
        <w:t>, 2016</w:t>
      </w:r>
      <w:r w:rsidR="002F0D85" w:rsidRPr="002F0D85">
        <w:rPr>
          <w:rFonts w:ascii="Times New Roman" w:hAnsi="Times New Roman" w:cs="Times New Roman"/>
          <w:sz w:val="24"/>
          <w:szCs w:val="24"/>
        </w:rPr>
        <w:t>).</w:t>
      </w:r>
      <w:r w:rsidRPr="00494DC9">
        <w:rPr>
          <w:rFonts w:ascii="Times New Roman" w:hAnsi="Times New Roman" w:cs="Times New Roman"/>
          <w:sz w:val="24"/>
          <w:szCs w:val="24"/>
        </w:rPr>
        <w:t xml:space="preserve"> This should see the both genders equally represented. Concerning the genders, it is good to have the top management comprising of both male and females consist of almost the same numbers from both genders. This calls for transparency and good recruitment of new works because essentially there will be minimal or no issues of biasness</w:t>
      </w:r>
      <w:r>
        <w:rPr>
          <w:rFonts w:ascii="Times New Roman" w:hAnsi="Times New Roman" w:cs="Times New Roman"/>
          <w:sz w:val="24"/>
          <w:szCs w:val="24"/>
        </w:rPr>
        <w:t xml:space="preserve"> (Financial Services Committee</w:t>
      </w:r>
      <w:proofErr w:type="gramStart"/>
      <w:r>
        <w:rPr>
          <w:rFonts w:ascii="Times New Roman" w:hAnsi="Times New Roman" w:cs="Times New Roman"/>
          <w:sz w:val="24"/>
          <w:szCs w:val="24"/>
        </w:rPr>
        <w:t>,2019</w:t>
      </w:r>
      <w:proofErr w:type="gramEnd"/>
      <w:r>
        <w:rPr>
          <w:rFonts w:ascii="Times New Roman" w:hAnsi="Times New Roman" w:cs="Times New Roman"/>
          <w:sz w:val="24"/>
          <w:szCs w:val="24"/>
        </w:rPr>
        <w:t>)</w:t>
      </w:r>
      <w:r w:rsidRPr="00494DC9">
        <w:rPr>
          <w:rFonts w:ascii="Times New Roman" w:hAnsi="Times New Roman" w:cs="Times New Roman"/>
          <w:sz w:val="24"/>
          <w:szCs w:val="24"/>
        </w:rPr>
        <w:t xml:space="preserve">. Diversity also calls for inclusion of different cultures and </w:t>
      </w:r>
      <w:r w:rsidRPr="00494DC9">
        <w:rPr>
          <w:rFonts w:ascii="Times New Roman" w:hAnsi="Times New Roman" w:cs="Times New Roman"/>
          <w:sz w:val="24"/>
          <w:szCs w:val="24"/>
        </w:rPr>
        <w:lastRenderedPageBreak/>
        <w:t>religious practices. A good company should consider each person despite the cultural background. Religious beliefs should not hinder the recruitment process of employees. With diverse culture and religious beliefs in the company setup, then that is considered as inclusivity.</w:t>
      </w:r>
    </w:p>
    <w:p w:rsidR="00494DC9" w:rsidRPr="00494DC9" w:rsidRDefault="00494DC9" w:rsidP="00494DC9">
      <w:pPr>
        <w:spacing w:line="480" w:lineRule="auto"/>
        <w:ind w:firstLine="720"/>
        <w:jc w:val="both"/>
        <w:rPr>
          <w:rFonts w:ascii="Times New Roman" w:hAnsi="Times New Roman" w:cs="Times New Roman"/>
          <w:sz w:val="24"/>
          <w:szCs w:val="24"/>
        </w:rPr>
      </w:pPr>
      <w:r w:rsidRPr="00494DC9">
        <w:rPr>
          <w:rFonts w:ascii="Times New Roman" w:hAnsi="Times New Roman" w:cs="Times New Roman"/>
          <w:sz w:val="24"/>
          <w:szCs w:val="24"/>
        </w:rPr>
        <w:t xml:space="preserve">Acknowledging and honoring of multiple religious and cultural practices brings about good policy of ensuring diversity. A company may focus on allowing and allocating holidays and celebrations to employees. Such holidays may involve allowing for Christmas holidays due to the Christian faith and also considering the other denominations like the Muslims. The employee’s management should also consider a special day for the company to give a break even if it is once per year to accommodate the will of every </w:t>
      </w:r>
      <w:r w:rsidR="002F0D85" w:rsidRPr="00494DC9">
        <w:rPr>
          <w:rFonts w:ascii="Times New Roman" w:hAnsi="Times New Roman" w:cs="Times New Roman"/>
          <w:sz w:val="24"/>
          <w:szCs w:val="24"/>
        </w:rPr>
        <w:t>employee</w:t>
      </w:r>
      <w:r w:rsidR="002F0D85">
        <w:rPr>
          <w:rFonts w:ascii="Times New Roman" w:hAnsi="Times New Roman" w:cs="Times New Roman"/>
          <w:sz w:val="24"/>
          <w:szCs w:val="24"/>
        </w:rPr>
        <w:t xml:space="preserve"> (Financial Services Committee</w:t>
      </w:r>
      <w:proofErr w:type="gramStart"/>
      <w:r w:rsidR="002F0D85">
        <w:rPr>
          <w:rFonts w:ascii="Times New Roman" w:hAnsi="Times New Roman" w:cs="Times New Roman"/>
          <w:sz w:val="24"/>
          <w:szCs w:val="24"/>
        </w:rPr>
        <w:t>,2019</w:t>
      </w:r>
      <w:proofErr w:type="gramEnd"/>
      <w:r w:rsidR="002F0D85">
        <w:rPr>
          <w:rFonts w:ascii="Times New Roman" w:hAnsi="Times New Roman" w:cs="Times New Roman"/>
          <w:sz w:val="24"/>
          <w:szCs w:val="24"/>
        </w:rPr>
        <w:t>)</w:t>
      </w:r>
      <w:r w:rsidR="002F0D85" w:rsidRPr="00494DC9">
        <w:rPr>
          <w:rFonts w:ascii="Times New Roman" w:hAnsi="Times New Roman" w:cs="Times New Roman"/>
          <w:sz w:val="24"/>
          <w:szCs w:val="24"/>
        </w:rPr>
        <w:t>.</w:t>
      </w:r>
      <w:r w:rsidRPr="00494DC9">
        <w:rPr>
          <w:rFonts w:ascii="Times New Roman" w:hAnsi="Times New Roman" w:cs="Times New Roman"/>
          <w:sz w:val="24"/>
          <w:szCs w:val="24"/>
        </w:rPr>
        <w:t xml:space="preserve"> When the company considers giving breaks for religious benefits, it accommodates the religious preferences of all employees. This brings about sense of satisfaction and the support to the work environment and therefore the company benefits from higher employee retention.</w:t>
      </w:r>
    </w:p>
    <w:p w:rsidR="00494DC9" w:rsidRPr="00494DC9" w:rsidRDefault="00494DC9" w:rsidP="00494DC9">
      <w:pPr>
        <w:spacing w:line="480" w:lineRule="auto"/>
        <w:ind w:firstLine="720"/>
        <w:jc w:val="both"/>
        <w:rPr>
          <w:rFonts w:ascii="Times New Roman" w:hAnsi="Times New Roman" w:cs="Times New Roman"/>
          <w:sz w:val="24"/>
          <w:szCs w:val="24"/>
        </w:rPr>
      </w:pPr>
      <w:r w:rsidRPr="00494DC9">
        <w:rPr>
          <w:rFonts w:ascii="Times New Roman" w:hAnsi="Times New Roman" w:cs="Times New Roman"/>
          <w:sz w:val="24"/>
          <w:szCs w:val="24"/>
        </w:rPr>
        <w:t xml:space="preserve">For diversity, a company should foster on acquiring a culture whereby the employees voice is welcomed, heard and respected. This minimizes the issues of quitting jobs due to lack of value and appreciation from employers. This should be created in order to bring a working environment where the employees feel sense of connectedness to the company and its people. Employees should be given a working environment where they feel free to express themselves based on their unique </w:t>
      </w:r>
      <w:r w:rsidR="002F0D85" w:rsidRPr="00494DC9">
        <w:rPr>
          <w:rFonts w:ascii="Times New Roman" w:hAnsi="Times New Roman" w:cs="Times New Roman"/>
          <w:sz w:val="24"/>
          <w:szCs w:val="24"/>
        </w:rPr>
        <w:t>perspectives</w:t>
      </w:r>
      <w:r w:rsidR="002F0D85">
        <w:rPr>
          <w:rFonts w:ascii="Times New Roman" w:hAnsi="Times New Roman" w:cs="Times New Roman"/>
          <w:sz w:val="24"/>
          <w:szCs w:val="24"/>
        </w:rPr>
        <w:t xml:space="preserve"> (</w:t>
      </w:r>
      <w:proofErr w:type="spellStart"/>
      <w:r w:rsidR="002F0D85">
        <w:rPr>
          <w:rFonts w:ascii="Times New Roman" w:hAnsi="Times New Roman" w:cs="Times New Roman"/>
          <w:sz w:val="24"/>
          <w:szCs w:val="24"/>
        </w:rPr>
        <w:t>Parvis</w:t>
      </w:r>
      <w:proofErr w:type="spellEnd"/>
      <w:r w:rsidR="002F0D85">
        <w:rPr>
          <w:rFonts w:ascii="Times New Roman" w:hAnsi="Times New Roman" w:cs="Times New Roman"/>
          <w:sz w:val="24"/>
          <w:szCs w:val="24"/>
        </w:rPr>
        <w:t>, 2016</w:t>
      </w:r>
      <w:r w:rsidR="002F0D85" w:rsidRPr="002F0D85">
        <w:rPr>
          <w:rFonts w:ascii="Times New Roman" w:hAnsi="Times New Roman" w:cs="Times New Roman"/>
          <w:sz w:val="24"/>
          <w:szCs w:val="24"/>
        </w:rPr>
        <w:t>).</w:t>
      </w:r>
      <w:r w:rsidR="002F0D85" w:rsidRPr="00494DC9">
        <w:rPr>
          <w:rFonts w:ascii="Times New Roman" w:hAnsi="Times New Roman" w:cs="Times New Roman"/>
          <w:sz w:val="24"/>
          <w:szCs w:val="24"/>
        </w:rPr>
        <w:t xml:space="preserve"> The</w:t>
      </w:r>
      <w:r w:rsidRPr="00494DC9">
        <w:rPr>
          <w:rFonts w:ascii="Times New Roman" w:hAnsi="Times New Roman" w:cs="Times New Roman"/>
          <w:sz w:val="24"/>
          <w:szCs w:val="24"/>
        </w:rPr>
        <w:t xml:space="preserve"> company management should make sure that the employees feel included and respected regardless of their age, gender, race, religion, cultural background and the country of origin. In such circumstances like the company’s operations, employees feel included when they are sure of their safety when voice out their concerns and opinions without the fear of victimization. This freedom of expression without fear empowers the company to actively embrace diverse viewpoints.</w:t>
      </w:r>
    </w:p>
    <w:p w:rsidR="00494DC9" w:rsidRPr="00494DC9" w:rsidRDefault="00494DC9" w:rsidP="00494DC9">
      <w:pPr>
        <w:spacing w:line="480" w:lineRule="auto"/>
        <w:ind w:firstLine="720"/>
        <w:jc w:val="both"/>
        <w:rPr>
          <w:rFonts w:ascii="Times New Roman" w:hAnsi="Times New Roman" w:cs="Times New Roman"/>
          <w:sz w:val="24"/>
          <w:szCs w:val="24"/>
        </w:rPr>
      </w:pPr>
      <w:r w:rsidRPr="00494DC9">
        <w:rPr>
          <w:rFonts w:ascii="Times New Roman" w:hAnsi="Times New Roman" w:cs="Times New Roman"/>
          <w:sz w:val="24"/>
          <w:szCs w:val="24"/>
        </w:rPr>
        <w:lastRenderedPageBreak/>
        <w:t>In order to enhance diversity and equality, there should be a well structured dialogue about gender pay inequality. This will reveal the talks about gender disparities and possibly reveal some of the data related to the company concerning compensation. Companies should form task force that should come out with policies built to enhance the freedom of speech</w:t>
      </w:r>
      <w:r w:rsidR="002F0D85" w:rsidRPr="002F0D85">
        <w:rPr>
          <w:rFonts w:ascii="Times New Roman" w:hAnsi="Times New Roman" w:cs="Times New Roman"/>
          <w:sz w:val="24"/>
          <w:szCs w:val="24"/>
        </w:rPr>
        <w:t xml:space="preserve"> </w:t>
      </w:r>
      <w:r w:rsidR="002F0D85">
        <w:rPr>
          <w:rFonts w:ascii="Times New Roman" w:hAnsi="Times New Roman" w:cs="Times New Roman"/>
          <w:sz w:val="24"/>
          <w:szCs w:val="24"/>
        </w:rPr>
        <w:t>(</w:t>
      </w:r>
      <w:proofErr w:type="spellStart"/>
      <w:r w:rsidR="002F0D85">
        <w:rPr>
          <w:rFonts w:ascii="Times New Roman" w:hAnsi="Times New Roman" w:cs="Times New Roman"/>
          <w:sz w:val="24"/>
          <w:szCs w:val="24"/>
        </w:rPr>
        <w:t>Parvis</w:t>
      </w:r>
      <w:proofErr w:type="spellEnd"/>
      <w:r w:rsidR="002F0D85">
        <w:rPr>
          <w:rFonts w:ascii="Times New Roman" w:hAnsi="Times New Roman" w:cs="Times New Roman"/>
          <w:sz w:val="24"/>
          <w:szCs w:val="24"/>
        </w:rPr>
        <w:t>, 2016</w:t>
      </w:r>
      <w:r w:rsidR="002F0D85" w:rsidRPr="002F0D85">
        <w:rPr>
          <w:rFonts w:ascii="Times New Roman" w:hAnsi="Times New Roman" w:cs="Times New Roman"/>
          <w:sz w:val="24"/>
          <w:szCs w:val="24"/>
        </w:rPr>
        <w:t>).</w:t>
      </w:r>
      <w:r w:rsidRPr="00494DC9">
        <w:rPr>
          <w:rFonts w:ascii="Times New Roman" w:hAnsi="Times New Roman" w:cs="Times New Roman"/>
          <w:sz w:val="24"/>
          <w:szCs w:val="24"/>
        </w:rPr>
        <w:t xml:space="preserve"> For companies to have gender pay imbalance, it is important to open the communication channel that employees can use to give their feelings and opinions. This channel of communication will properly address the gaps within the company’s payment roll and also it will address the actions that will be taken to bridge the gender pay gap. The data of a company any necessary information concerning extra payments and allowances should be communicated in a straight forward way to the employees. </w:t>
      </w:r>
    </w:p>
    <w:p w:rsidR="00494DC9" w:rsidRPr="00494DC9" w:rsidRDefault="00494DC9" w:rsidP="00494DC9">
      <w:pPr>
        <w:spacing w:line="480" w:lineRule="auto"/>
        <w:ind w:firstLine="720"/>
        <w:jc w:val="both"/>
        <w:rPr>
          <w:rFonts w:ascii="Times New Roman" w:hAnsi="Times New Roman" w:cs="Times New Roman"/>
          <w:sz w:val="24"/>
          <w:szCs w:val="24"/>
        </w:rPr>
      </w:pPr>
      <w:r w:rsidRPr="00494DC9">
        <w:rPr>
          <w:rFonts w:ascii="Times New Roman" w:hAnsi="Times New Roman" w:cs="Times New Roman"/>
          <w:sz w:val="24"/>
          <w:szCs w:val="24"/>
        </w:rPr>
        <w:t>Diversification as a factor can also be enhanced through the company welcoming a multilingual workforce. This is necessitated in company’s operation in order to cater for the language barriers and preferences. This diversification in languages has created a good link with the global companies. These companies offer translation services so that there can be a common understanding of what is happening and also everybody can feel included. It is also good for small companies to allow every employee to use whichever language they find most suitable for them especially during company sponsored events. Multilingual forces may allow educational opportunities for workers to learn other languages</w:t>
      </w:r>
      <w:r>
        <w:rPr>
          <w:rFonts w:ascii="Times New Roman" w:hAnsi="Times New Roman" w:cs="Times New Roman"/>
          <w:sz w:val="24"/>
          <w:szCs w:val="24"/>
        </w:rPr>
        <w:t xml:space="preserve"> (</w:t>
      </w:r>
      <w:r w:rsidRPr="00494DC9">
        <w:rPr>
          <w:rFonts w:ascii="Times New Roman" w:hAnsi="Times New Roman" w:cs="Times New Roman"/>
          <w:sz w:val="24"/>
          <w:szCs w:val="24"/>
        </w:rPr>
        <w:t>Nel</w:t>
      </w:r>
      <w:r>
        <w:rPr>
          <w:rFonts w:ascii="Times New Roman" w:hAnsi="Times New Roman" w:cs="Times New Roman"/>
          <w:sz w:val="24"/>
          <w:szCs w:val="24"/>
        </w:rPr>
        <w:t>son &amp; Quick, 2016)</w:t>
      </w:r>
      <w:r w:rsidRPr="009C52F9">
        <w:rPr>
          <w:rFonts w:ascii="Times New Roman" w:hAnsi="Times New Roman" w:cs="Times New Roman"/>
          <w:sz w:val="24"/>
          <w:szCs w:val="24"/>
        </w:rPr>
        <w:t>.</w:t>
      </w:r>
      <w:r w:rsidRPr="00494DC9">
        <w:rPr>
          <w:rFonts w:ascii="Times New Roman" w:hAnsi="Times New Roman" w:cs="Times New Roman"/>
          <w:sz w:val="24"/>
          <w:szCs w:val="24"/>
        </w:rPr>
        <w:t xml:space="preserve"> For inclusivity of diversity, it is good to consider the applicant’s languages during the recruitment process by the company. This may be a good opportunity for a company to hire more of the people who use more than one language. Many companies also advice the executive leadership to come up with leadership commitment and strengthening anti discriminatory policies which are critical for success of the company.</w:t>
      </w:r>
    </w:p>
    <w:p w:rsidR="009C52F9" w:rsidRPr="009C52F9" w:rsidRDefault="009C52F9" w:rsidP="009C52F9">
      <w:pPr>
        <w:spacing w:line="480" w:lineRule="auto"/>
        <w:jc w:val="center"/>
        <w:rPr>
          <w:rFonts w:ascii="Times New Roman" w:hAnsi="Times New Roman" w:cs="Times New Roman"/>
          <w:b/>
          <w:sz w:val="24"/>
          <w:szCs w:val="24"/>
        </w:rPr>
      </w:pPr>
      <w:r w:rsidRPr="009C52F9">
        <w:rPr>
          <w:rFonts w:ascii="Times New Roman" w:hAnsi="Times New Roman" w:cs="Times New Roman"/>
          <w:b/>
          <w:sz w:val="24"/>
          <w:szCs w:val="24"/>
        </w:rPr>
        <w:lastRenderedPageBreak/>
        <w:t>DQ5</w:t>
      </w:r>
    </w:p>
    <w:p w:rsidR="009C52F9" w:rsidRDefault="009C52F9" w:rsidP="00D32D31">
      <w:pPr>
        <w:spacing w:line="480" w:lineRule="auto"/>
        <w:ind w:firstLine="720"/>
        <w:jc w:val="both"/>
        <w:rPr>
          <w:rFonts w:ascii="Times New Roman" w:hAnsi="Times New Roman" w:cs="Times New Roman"/>
          <w:sz w:val="24"/>
          <w:szCs w:val="24"/>
        </w:rPr>
      </w:pPr>
      <w:r w:rsidRPr="009C52F9">
        <w:rPr>
          <w:rFonts w:ascii="Times New Roman" w:hAnsi="Times New Roman" w:cs="Times New Roman"/>
          <w:sz w:val="24"/>
          <w:szCs w:val="24"/>
        </w:rPr>
        <w:t>This video illustrates more on civilization of workers in work place. One should not suffer in silent as his or her coworkers are him or her but instead he or she should seek intervention from the business management. The uncivilized behavior in work place may negatively affect one’s mental health and physical health, emotional wellbeing of people and also the personal relationship outside the work place. Through this we learn than incivility has been aiding in eroding people’s cognitive ability. This is because rudeness among workers hijacks creativity and the great focus of a business. Being respectful to the coworkers in health for the business because of the following reasons; respect uphold one’s dignity and the sense of behavior, through respecting the coworkers one gets to be treated with courtesy and politeness</w:t>
      </w:r>
      <w:r w:rsidR="00383AEF">
        <w:rPr>
          <w:rFonts w:ascii="Times New Roman" w:hAnsi="Times New Roman" w:cs="Times New Roman"/>
          <w:sz w:val="24"/>
          <w:szCs w:val="24"/>
        </w:rPr>
        <w:t xml:space="preserve"> (Abhimanyu, 2019)</w:t>
      </w:r>
      <w:r w:rsidR="00383AEF" w:rsidRPr="009C52F9">
        <w:rPr>
          <w:rFonts w:ascii="Times New Roman" w:hAnsi="Times New Roman" w:cs="Times New Roman"/>
          <w:sz w:val="24"/>
          <w:szCs w:val="24"/>
        </w:rPr>
        <w:t>.</w:t>
      </w:r>
      <w:r w:rsidRPr="009C52F9">
        <w:rPr>
          <w:rFonts w:ascii="Times New Roman" w:hAnsi="Times New Roman" w:cs="Times New Roman"/>
          <w:sz w:val="24"/>
          <w:szCs w:val="24"/>
        </w:rPr>
        <w:t xml:space="preserve"> Respect encourages the coworkers to express their ideas and opinion without fear of discrimination. Respect can be demonstrated through listening to what the coworkers say, through paying attention to nonverbal mode of communication, through recognizing the strengths and accomplishment of coworkers, one needs to practice courtesy and politeness to others and one should value the time devotion of other people. We ought to learn than civilization skills are the basics to the success in the workplaces and one’s respect is attributed to making a healthy business environment.</w:t>
      </w:r>
    </w:p>
    <w:p w:rsidR="009C52F9" w:rsidRPr="009C52F9" w:rsidRDefault="009C52F9" w:rsidP="009C52F9">
      <w:pPr>
        <w:spacing w:line="480" w:lineRule="auto"/>
        <w:jc w:val="center"/>
        <w:rPr>
          <w:rFonts w:ascii="Times New Roman" w:hAnsi="Times New Roman" w:cs="Times New Roman"/>
          <w:b/>
          <w:sz w:val="24"/>
          <w:szCs w:val="24"/>
        </w:rPr>
      </w:pPr>
      <w:r w:rsidRPr="009C52F9">
        <w:rPr>
          <w:rFonts w:ascii="Times New Roman" w:hAnsi="Times New Roman" w:cs="Times New Roman"/>
          <w:b/>
          <w:sz w:val="24"/>
          <w:szCs w:val="24"/>
        </w:rPr>
        <w:t>DQ6</w:t>
      </w:r>
    </w:p>
    <w:p w:rsidR="009C52F9" w:rsidRPr="009C52F9" w:rsidRDefault="009C52F9" w:rsidP="00D32D31">
      <w:pPr>
        <w:spacing w:line="480" w:lineRule="auto"/>
        <w:ind w:firstLine="720"/>
        <w:jc w:val="both"/>
        <w:rPr>
          <w:rFonts w:ascii="Times New Roman" w:hAnsi="Times New Roman" w:cs="Times New Roman"/>
          <w:sz w:val="24"/>
          <w:szCs w:val="24"/>
        </w:rPr>
      </w:pPr>
      <w:r w:rsidRPr="009C52F9">
        <w:rPr>
          <w:rFonts w:ascii="Times New Roman" w:hAnsi="Times New Roman" w:cs="Times New Roman"/>
          <w:sz w:val="24"/>
          <w:szCs w:val="24"/>
        </w:rPr>
        <w:t>Virtual meets are necessarily used by those people in remote areas to conduct online businesses and other essential meetings. Virtual meetings are as a result of technological advancements and improvement in information technology</w:t>
      </w:r>
      <w:r w:rsidR="00383AEF">
        <w:rPr>
          <w:rFonts w:ascii="Times New Roman" w:hAnsi="Times New Roman" w:cs="Times New Roman"/>
          <w:sz w:val="24"/>
          <w:szCs w:val="24"/>
        </w:rPr>
        <w:t xml:space="preserve">. </w:t>
      </w:r>
      <w:r w:rsidRPr="009C52F9">
        <w:rPr>
          <w:rFonts w:ascii="Times New Roman" w:hAnsi="Times New Roman" w:cs="Times New Roman"/>
          <w:sz w:val="24"/>
          <w:szCs w:val="24"/>
        </w:rPr>
        <w:t>The advantages of virtual meetings overweigh the disadvantages as everyone in the modern world is adopting the technological advancements</w:t>
      </w:r>
      <w:r w:rsidR="002F0D85">
        <w:rPr>
          <w:rFonts w:ascii="Times New Roman" w:hAnsi="Times New Roman" w:cs="Times New Roman"/>
          <w:sz w:val="24"/>
          <w:szCs w:val="24"/>
        </w:rPr>
        <w:t xml:space="preserve"> (Cuddy, </w:t>
      </w:r>
      <w:r w:rsidR="002F0D85" w:rsidRPr="002F0D85">
        <w:rPr>
          <w:rFonts w:ascii="Times New Roman" w:hAnsi="Times New Roman" w:cs="Times New Roman"/>
          <w:sz w:val="24"/>
          <w:szCs w:val="24"/>
        </w:rPr>
        <w:t>2020).</w:t>
      </w:r>
      <w:r w:rsidRPr="009C52F9">
        <w:rPr>
          <w:rFonts w:ascii="Times New Roman" w:hAnsi="Times New Roman" w:cs="Times New Roman"/>
          <w:sz w:val="24"/>
          <w:szCs w:val="24"/>
        </w:rPr>
        <w:t xml:space="preserve"> The advantages of using virtual meets may include the following; a lot of money is saved as one doesn’t need to rent an office to work from, one does not need to </w:t>
      </w:r>
      <w:r w:rsidRPr="009C52F9">
        <w:rPr>
          <w:rFonts w:ascii="Times New Roman" w:hAnsi="Times New Roman" w:cs="Times New Roman"/>
          <w:sz w:val="24"/>
          <w:szCs w:val="24"/>
        </w:rPr>
        <w:lastRenderedPageBreak/>
        <w:t xml:space="preserve">spent transport money to physically meet the other members and also money that could be used to buy food stuffs for lunch and breakfast is saved. </w:t>
      </w:r>
    </w:p>
    <w:p w:rsidR="009C52F9" w:rsidRPr="009C52F9" w:rsidRDefault="009C52F9" w:rsidP="00D32D31">
      <w:pPr>
        <w:spacing w:line="480" w:lineRule="auto"/>
        <w:ind w:firstLine="720"/>
        <w:jc w:val="both"/>
        <w:rPr>
          <w:rFonts w:ascii="Times New Roman" w:hAnsi="Times New Roman" w:cs="Times New Roman"/>
          <w:sz w:val="24"/>
          <w:szCs w:val="24"/>
        </w:rPr>
      </w:pPr>
      <w:r w:rsidRPr="009C52F9">
        <w:rPr>
          <w:rFonts w:ascii="Times New Roman" w:hAnsi="Times New Roman" w:cs="Times New Roman"/>
          <w:sz w:val="24"/>
          <w:szCs w:val="24"/>
        </w:rPr>
        <w:t>Through virtual teams, team members are going to have a better work life balance. This is facilitated by the fact that there is monotony in working the whole day in an office. Through this, one will get time to do other things and most importantly interact with other people. Through the technological advancements there is access to a global talent pool</w:t>
      </w:r>
      <w:r w:rsidR="002F0D85">
        <w:rPr>
          <w:rFonts w:ascii="Times New Roman" w:hAnsi="Times New Roman" w:cs="Times New Roman"/>
          <w:sz w:val="24"/>
          <w:szCs w:val="24"/>
        </w:rPr>
        <w:t xml:space="preserve"> </w:t>
      </w:r>
      <w:r w:rsidR="00383AEF">
        <w:rPr>
          <w:rFonts w:ascii="Times New Roman" w:hAnsi="Times New Roman" w:cs="Times New Roman"/>
          <w:sz w:val="24"/>
          <w:szCs w:val="24"/>
        </w:rPr>
        <w:t xml:space="preserve">(Cuddy, </w:t>
      </w:r>
      <w:r w:rsidR="00383AEF" w:rsidRPr="002F0D85">
        <w:rPr>
          <w:rFonts w:ascii="Times New Roman" w:hAnsi="Times New Roman" w:cs="Times New Roman"/>
          <w:sz w:val="24"/>
          <w:szCs w:val="24"/>
        </w:rPr>
        <w:t>2020).</w:t>
      </w:r>
      <w:r w:rsidRPr="009C52F9">
        <w:rPr>
          <w:rFonts w:ascii="Times New Roman" w:hAnsi="Times New Roman" w:cs="Times New Roman"/>
          <w:sz w:val="24"/>
          <w:szCs w:val="24"/>
        </w:rPr>
        <w:t xml:space="preserve"> This is necessitated by the need to hire anybody from anywhere in the world. Through the virtual meetings, communication is easy and transparent. The major challenge with virtual communication is the network connection in remote areas which may be low or unavailable.</w:t>
      </w:r>
    </w:p>
    <w:p w:rsidR="009C52F9" w:rsidRDefault="009C52F9" w:rsidP="00D32D31">
      <w:pPr>
        <w:spacing w:line="480" w:lineRule="auto"/>
        <w:ind w:firstLine="720"/>
        <w:jc w:val="both"/>
        <w:rPr>
          <w:rFonts w:ascii="Times New Roman" w:hAnsi="Times New Roman" w:cs="Times New Roman"/>
          <w:sz w:val="24"/>
          <w:szCs w:val="24"/>
        </w:rPr>
      </w:pPr>
      <w:r w:rsidRPr="009C52F9">
        <w:rPr>
          <w:rFonts w:ascii="Times New Roman" w:hAnsi="Times New Roman" w:cs="Times New Roman"/>
          <w:sz w:val="24"/>
          <w:szCs w:val="24"/>
        </w:rPr>
        <w:t>Using of body language is necessary to everyone who is willing to understand what is being conversed by the other partner. It involves use of facial expressions, postures and hand gestures to converse. The ability to interpret and understand body language helps one to pick up the unspoken issues and take the necessary actions where required. It helps solve the problems of negative feelings that other people might have</w:t>
      </w:r>
      <w:r w:rsidR="00494DC9">
        <w:rPr>
          <w:rFonts w:ascii="Times New Roman" w:hAnsi="Times New Roman" w:cs="Times New Roman"/>
          <w:sz w:val="24"/>
          <w:szCs w:val="24"/>
        </w:rPr>
        <w:t xml:space="preserve"> </w:t>
      </w:r>
      <w:r w:rsidR="002F0D85">
        <w:rPr>
          <w:rFonts w:ascii="Times New Roman" w:hAnsi="Times New Roman" w:cs="Times New Roman"/>
          <w:sz w:val="24"/>
          <w:szCs w:val="24"/>
        </w:rPr>
        <w:t xml:space="preserve">(Cuddy, </w:t>
      </w:r>
      <w:r w:rsidR="002F0D85" w:rsidRPr="002F0D85">
        <w:rPr>
          <w:rFonts w:ascii="Times New Roman" w:hAnsi="Times New Roman" w:cs="Times New Roman"/>
          <w:sz w:val="24"/>
          <w:szCs w:val="24"/>
        </w:rPr>
        <w:t>2020).</w:t>
      </w:r>
      <w:r w:rsidRPr="009C52F9">
        <w:rPr>
          <w:rFonts w:ascii="Times New Roman" w:hAnsi="Times New Roman" w:cs="Times New Roman"/>
          <w:sz w:val="24"/>
          <w:szCs w:val="24"/>
        </w:rPr>
        <w:t xml:space="preserve"> One can also use the verbal communication interpretation skills in a positive way to add strength to the verbal message.</w:t>
      </w:r>
    </w:p>
    <w:p w:rsidR="009C52F9" w:rsidRPr="009C52F9" w:rsidRDefault="009C52F9" w:rsidP="009C52F9">
      <w:pPr>
        <w:spacing w:line="480" w:lineRule="auto"/>
        <w:jc w:val="center"/>
        <w:rPr>
          <w:rFonts w:ascii="Times New Roman" w:hAnsi="Times New Roman" w:cs="Times New Roman"/>
          <w:b/>
          <w:sz w:val="24"/>
          <w:szCs w:val="24"/>
        </w:rPr>
      </w:pPr>
      <w:r w:rsidRPr="009C52F9">
        <w:rPr>
          <w:rFonts w:ascii="Times New Roman" w:hAnsi="Times New Roman" w:cs="Times New Roman"/>
          <w:b/>
          <w:sz w:val="24"/>
          <w:szCs w:val="24"/>
        </w:rPr>
        <w:t>DQ7</w:t>
      </w:r>
    </w:p>
    <w:p w:rsidR="009C52F9" w:rsidRPr="009C52F9" w:rsidRDefault="009C52F9" w:rsidP="00D32D31">
      <w:pPr>
        <w:spacing w:line="480" w:lineRule="auto"/>
        <w:ind w:firstLine="720"/>
        <w:jc w:val="both"/>
        <w:rPr>
          <w:rFonts w:ascii="Times New Roman" w:hAnsi="Times New Roman" w:cs="Times New Roman"/>
          <w:sz w:val="24"/>
          <w:szCs w:val="24"/>
        </w:rPr>
      </w:pPr>
      <w:r w:rsidRPr="009C52F9">
        <w:rPr>
          <w:rFonts w:ascii="Times New Roman" w:hAnsi="Times New Roman" w:cs="Times New Roman"/>
          <w:sz w:val="24"/>
          <w:szCs w:val="24"/>
        </w:rPr>
        <w:t xml:space="preserve">Virtual teams are used to hold meetings and effect communication in modern world to improvement in technology. There are advantages of using virtual teams and there are also disadvantages of using the same. These advantages include; </w:t>
      </w:r>
      <w:proofErr w:type="gramStart"/>
      <w:r w:rsidRPr="009C52F9">
        <w:rPr>
          <w:rFonts w:ascii="Times New Roman" w:hAnsi="Times New Roman" w:cs="Times New Roman"/>
          <w:sz w:val="24"/>
          <w:szCs w:val="24"/>
        </w:rPr>
        <w:t>It</w:t>
      </w:r>
      <w:proofErr w:type="gramEnd"/>
      <w:r w:rsidRPr="009C52F9">
        <w:rPr>
          <w:rFonts w:ascii="Times New Roman" w:hAnsi="Times New Roman" w:cs="Times New Roman"/>
          <w:sz w:val="24"/>
          <w:szCs w:val="24"/>
        </w:rPr>
        <w:t xml:space="preserve"> has solved the issue of social problems associated with people like disease transmission</w:t>
      </w:r>
      <w:r w:rsidR="00383AEF">
        <w:rPr>
          <w:rFonts w:ascii="Times New Roman" w:hAnsi="Times New Roman" w:cs="Times New Roman"/>
          <w:sz w:val="24"/>
          <w:szCs w:val="24"/>
        </w:rPr>
        <w:t xml:space="preserve"> (Gaskell, 2017</w:t>
      </w:r>
      <w:r w:rsidR="00383AEF" w:rsidRPr="00383AEF">
        <w:rPr>
          <w:rFonts w:ascii="Times New Roman" w:hAnsi="Times New Roman" w:cs="Times New Roman"/>
          <w:sz w:val="24"/>
          <w:szCs w:val="24"/>
        </w:rPr>
        <w:t>).</w:t>
      </w:r>
      <w:r w:rsidRPr="009C52F9">
        <w:rPr>
          <w:rFonts w:ascii="Times New Roman" w:hAnsi="Times New Roman" w:cs="Times New Roman"/>
          <w:sz w:val="24"/>
          <w:szCs w:val="24"/>
        </w:rPr>
        <w:t xml:space="preserve"> This is because through this, everybody involved in the teams is on a different location. There is also saving of time as no travelling to a certain destination, but it is only being adherence to the time of the time. There is </w:t>
      </w:r>
      <w:r w:rsidRPr="009C52F9">
        <w:rPr>
          <w:rFonts w:ascii="Times New Roman" w:hAnsi="Times New Roman" w:cs="Times New Roman"/>
          <w:sz w:val="24"/>
          <w:szCs w:val="24"/>
        </w:rPr>
        <w:lastRenderedPageBreak/>
        <w:t xml:space="preserve">also saving on cost which may be involved in travelling to a certain destination to hold a meeting. Virtual teams enhance team work. This is necessitated by the fact that there is a common goal that the team is willing to achieve. </w:t>
      </w:r>
    </w:p>
    <w:p w:rsidR="009C52F9" w:rsidRPr="009C52F9" w:rsidRDefault="009C52F9" w:rsidP="00D32D31">
      <w:pPr>
        <w:spacing w:line="480" w:lineRule="auto"/>
        <w:ind w:firstLine="720"/>
        <w:jc w:val="both"/>
        <w:rPr>
          <w:rFonts w:ascii="Times New Roman" w:hAnsi="Times New Roman" w:cs="Times New Roman"/>
          <w:sz w:val="24"/>
          <w:szCs w:val="24"/>
        </w:rPr>
      </w:pPr>
      <w:r w:rsidRPr="009C52F9">
        <w:rPr>
          <w:rFonts w:ascii="Times New Roman" w:hAnsi="Times New Roman" w:cs="Times New Roman"/>
          <w:sz w:val="24"/>
          <w:szCs w:val="24"/>
        </w:rPr>
        <w:t>Virtual teams have leveraged global talent. This is because it allows the organizations to look for greater talents beyond their countries. This will therefore bring the experts and those who have specific knowledge on a certain field on the globe to work together to achieve the organizations goal</w:t>
      </w:r>
      <w:r w:rsidR="00383AEF">
        <w:rPr>
          <w:rFonts w:ascii="Times New Roman" w:hAnsi="Times New Roman" w:cs="Times New Roman"/>
          <w:sz w:val="24"/>
          <w:szCs w:val="24"/>
        </w:rPr>
        <w:t xml:space="preserve"> (Gaskell, 2017</w:t>
      </w:r>
      <w:r w:rsidR="00383AEF" w:rsidRPr="00383AEF">
        <w:rPr>
          <w:rFonts w:ascii="Times New Roman" w:hAnsi="Times New Roman" w:cs="Times New Roman"/>
          <w:sz w:val="24"/>
          <w:szCs w:val="24"/>
        </w:rPr>
        <w:t>).</w:t>
      </w:r>
      <w:r w:rsidRPr="009C52F9">
        <w:rPr>
          <w:rFonts w:ascii="Times New Roman" w:hAnsi="Times New Roman" w:cs="Times New Roman"/>
          <w:sz w:val="24"/>
          <w:szCs w:val="24"/>
        </w:rPr>
        <w:t xml:space="preserve"> Through this there is an increased productivity and increased profits. This is necessitated by the focus on the task at hand. Virtual teams have created newer opportunities. This mostly has benefited those people who are physically challenged and cannot move from one place to another. </w:t>
      </w:r>
    </w:p>
    <w:p w:rsidR="009C52F9" w:rsidRDefault="009C52F9" w:rsidP="009C52F9">
      <w:pPr>
        <w:spacing w:line="480" w:lineRule="auto"/>
        <w:jc w:val="both"/>
        <w:rPr>
          <w:rFonts w:ascii="Times New Roman" w:hAnsi="Times New Roman" w:cs="Times New Roman"/>
          <w:sz w:val="24"/>
          <w:szCs w:val="24"/>
        </w:rPr>
      </w:pPr>
      <w:r w:rsidRPr="009C52F9">
        <w:rPr>
          <w:rFonts w:ascii="Times New Roman" w:hAnsi="Times New Roman" w:cs="Times New Roman"/>
          <w:sz w:val="24"/>
          <w:szCs w:val="24"/>
        </w:rPr>
        <w:t>The disadvantages that may arise from virtual teams are as follows; the cost of the technology is to some extend so high that not everybody is able to afford. This cost may range from installation of the tools and the maintenance cost which may be higher. There conflict and lack of trust within the teams. This may be due to cultural differences the members of the virtual teams. Social isolation is also another challenge that may arise because the members of the virtual teams are affected by lack of physical interaction</w:t>
      </w:r>
      <w:r w:rsidR="00383AEF">
        <w:rPr>
          <w:rFonts w:ascii="Times New Roman" w:hAnsi="Times New Roman" w:cs="Times New Roman"/>
          <w:sz w:val="24"/>
          <w:szCs w:val="24"/>
        </w:rPr>
        <w:t xml:space="preserve"> (Gaskell, 2017</w:t>
      </w:r>
      <w:r w:rsidR="00383AEF" w:rsidRPr="00383AEF">
        <w:rPr>
          <w:rFonts w:ascii="Times New Roman" w:hAnsi="Times New Roman" w:cs="Times New Roman"/>
          <w:sz w:val="24"/>
          <w:szCs w:val="24"/>
        </w:rPr>
        <w:t>).</w:t>
      </w:r>
      <w:r w:rsidRPr="009C52F9">
        <w:rPr>
          <w:rFonts w:ascii="Times New Roman" w:hAnsi="Times New Roman" w:cs="Times New Roman"/>
          <w:sz w:val="24"/>
          <w:szCs w:val="24"/>
        </w:rPr>
        <w:t xml:space="preserve"> However, it is good to conclude that the advantages of using virtual teams outweigh the disadvantages due to high and modernized information technology advancement</w:t>
      </w:r>
      <w:r>
        <w:rPr>
          <w:rFonts w:ascii="Times New Roman" w:hAnsi="Times New Roman" w:cs="Times New Roman"/>
          <w:sz w:val="24"/>
          <w:szCs w:val="24"/>
        </w:rPr>
        <w:t>.</w:t>
      </w:r>
    </w:p>
    <w:p w:rsidR="009C52F9" w:rsidRPr="009C52F9" w:rsidRDefault="009C52F9" w:rsidP="00D32D31">
      <w:pPr>
        <w:spacing w:line="480" w:lineRule="auto"/>
        <w:jc w:val="center"/>
        <w:rPr>
          <w:rFonts w:ascii="Times New Roman" w:hAnsi="Times New Roman" w:cs="Times New Roman"/>
          <w:b/>
          <w:sz w:val="24"/>
          <w:szCs w:val="24"/>
        </w:rPr>
      </w:pPr>
      <w:r w:rsidRPr="009C52F9">
        <w:rPr>
          <w:rFonts w:ascii="Times New Roman" w:hAnsi="Times New Roman" w:cs="Times New Roman"/>
          <w:b/>
          <w:sz w:val="24"/>
          <w:szCs w:val="24"/>
        </w:rPr>
        <w:t>DQ9</w:t>
      </w:r>
    </w:p>
    <w:p w:rsidR="009C52F9" w:rsidRPr="009C52F9" w:rsidRDefault="009C52F9" w:rsidP="00D32D31">
      <w:pPr>
        <w:spacing w:line="480" w:lineRule="auto"/>
        <w:ind w:firstLine="720"/>
        <w:jc w:val="both"/>
        <w:rPr>
          <w:rFonts w:ascii="Times New Roman" w:hAnsi="Times New Roman" w:cs="Times New Roman"/>
          <w:sz w:val="24"/>
          <w:szCs w:val="24"/>
        </w:rPr>
      </w:pPr>
      <w:r w:rsidRPr="009C52F9">
        <w:rPr>
          <w:rFonts w:ascii="Times New Roman" w:hAnsi="Times New Roman" w:cs="Times New Roman"/>
          <w:sz w:val="24"/>
          <w:szCs w:val="24"/>
        </w:rPr>
        <w:t xml:space="preserve">Leaders may hold themselves back from leadership roles in many ways which may include the following; one may lack the ability required in creativity and innovation. Through this, as a leader, one will definitely fail in his or her position in the leadership row as there is no more </w:t>
      </w:r>
      <w:r w:rsidRPr="009C52F9">
        <w:rPr>
          <w:rFonts w:ascii="Times New Roman" w:hAnsi="Times New Roman" w:cs="Times New Roman"/>
          <w:sz w:val="24"/>
          <w:szCs w:val="24"/>
        </w:rPr>
        <w:lastRenderedPageBreak/>
        <w:t>improvement in that sector. Lack of adequate education which helps people to lead the others with skills and high knowledge</w:t>
      </w:r>
      <w:r w:rsidR="00383AEF">
        <w:rPr>
          <w:rFonts w:ascii="Times New Roman" w:hAnsi="Times New Roman" w:cs="Times New Roman"/>
          <w:sz w:val="24"/>
          <w:szCs w:val="24"/>
        </w:rPr>
        <w:t xml:space="preserve"> (Anne, Robin and Frances, 2011)</w:t>
      </w:r>
      <w:r w:rsidRPr="009C52F9">
        <w:rPr>
          <w:rFonts w:ascii="Times New Roman" w:hAnsi="Times New Roman" w:cs="Times New Roman"/>
          <w:sz w:val="24"/>
          <w:szCs w:val="24"/>
        </w:rPr>
        <w:t xml:space="preserve">. This is also a great barrier towards leadership. For one to lead well, he or she should be well educated with the leadership skills which will help him or her execute the roles diligently. </w:t>
      </w:r>
    </w:p>
    <w:p w:rsidR="009C52F9" w:rsidRDefault="009C52F9" w:rsidP="00D32D31">
      <w:pPr>
        <w:spacing w:line="480" w:lineRule="auto"/>
        <w:ind w:firstLine="720"/>
        <w:jc w:val="both"/>
        <w:rPr>
          <w:rFonts w:ascii="Times New Roman" w:hAnsi="Times New Roman" w:cs="Times New Roman"/>
          <w:sz w:val="24"/>
          <w:szCs w:val="24"/>
        </w:rPr>
      </w:pPr>
      <w:r w:rsidRPr="009C52F9">
        <w:rPr>
          <w:rFonts w:ascii="Times New Roman" w:hAnsi="Times New Roman" w:cs="Times New Roman"/>
          <w:sz w:val="24"/>
          <w:szCs w:val="24"/>
        </w:rPr>
        <w:t>Other barriers which may hold someone back from playing his or her roles properly may include; one believing that certain things will not or may not happen to him or her. Such thoughts prevent the growth of leadership skills as one does not base his or her thought on the challenges facing the leaders. This also enables a leader not to figure out what is blocking their leadership growth since they are in denial of the challenges facing the other leaders. Another great barrier that may affect the leadership of a person is him or her ignoring the usefulness of daily mistakes that may arise when he or she is leading the others</w:t>
      </w:r>
      <w:r w:rsidR="00494DC9">
        <w:rPr>
          <w:rFonts w:ascii="Times New Roman" w:hAnsi="Times New Roman" w:cs="Times New Roman"/>
          <w:sz w:val="24"/>
          <w:szCs w:val="24"/>
        </w:rPr>
        <w:t xml:space="preserve"> </w:t>
      </w:r>
      <w:r w:rsidR="00383AEF">
        <w:rPr>
          <w:rFonts w:ascii="Times New Roman" w:hAnsi="Times New Roman" w:cs="Times New Roman"/>
          <w:sz w:val="24"/>
          <w:szCs w:val="24"/>
        </w:rPr>
        <w:t>(Anne, Robin and Frances, 2011)</w:t>
      </w:r>
      <w:r w:rsidR="00383AEF" w:rsidRPr="009C52F9">
        <w:rPr>
          <w:rFonts w:ascii="Times New Roman" w:hAnsi="Times New Roman" w:cs="Times New Roman"/>
          <w:sz w:val="24"/>
          <w:szCs w:val="24"/>
        </w:rPr>
        <w:t>.</w:t>
      </w:r>
      <w:r w:rsidRPr="009C52F9">
        <w:rPr>
          <w:rFonts w:ascii="Times New Roman" w:hAnsi="Times New Roman" w:cs="Times New Roman"/>
          <w:sz w:val="24"/>
          <w:szCs w:val="24"/>
        </w:rPr>
        <w:t xml:space="preserve"> These mistakes are the ones which bring about change as they strengthen the leader to avoid similar mistakes in future. In order for a leader to perform well, he or she should be able to embrace teamwork, one should also be able to apply a proper leadership process which brings credibility and one should also get enough courage to let the past mistakes go and focus on the future.</w:t>
      </w:r>
    </w:p>
    <w:p w:rsidR="00D74C92" w:rsidRDefault="00D74C92" w:rsidP="00D74C92">
      <w:pPr>
        <w:spacing w:line="240" w:lineRule="auto"/>
        <w:ind w:left="720" w:hanging="720"/>
        <w:jc w:val="both"/>
        <w:rPr>
          <w:rFonts w:ascii="Times New Roman" w:hAnsi="Times New Roman" w:cs="Times New Roman"/>
          <w:b/>
          <w:color w:val="000000" w:themeColor="text1"/>
        </w:rPr>
      </w:pPr>
      <w:r>
        <w:rPr>
          <w:rFonts w:ascii="Times New Roman" w:hAnsi="Times New Roman" w:cs="Times New Roman"/>
          <w:b/>
          <w:color w:val="000000" w:themeColor="text1"/>
        </w:rPr>
        <w:t>NB: Hello my friend. Remember to delete this part before you submit your work.</w:t>
      </w:r>
    </w:p>
    <w:p w:rsidR="00D74C92" w:rsidRDefault="00D74C92" w:rsidP="00D74C92">
      <w:pPr>
        <w:spacing w:line="240" w:lineRule="auto"/>
        <w:rPr>
          <w:rFonts w:ascii="Times New Roman" w:hAnsi="Times New Roman" w:cs="Times New Roman"/>
          <w:b/>
          <w:color w:val="000000" w:themeColor="text1"/>
        </w:rPr>
      </w:pPr>
      <w:r>
        <w:rPr>
          <w:rFonts w:ascii="Times New Roman" w:hAnsi="Times New Roman" w:cs="Times New Roman"/>
          <w:b/>
          <w:color w:val="000000" w:themeColor="text1"/>
        </w:rPr>
        <w:t xml:space="preserve">Please take a look at this work and see if it meets your expectations. If so, I request you to kindly remember to release the funds on time and leave a 10-star rating if you do not mind. </w:t>
      </w:r>
      <w:r>
        <w:rPr>
          <w:rFonts w:ascii="Times New Roman" w:hAnsi="Times New Roman" w:cs="Times New Roman"/>
          <w:b/>
          <w:color w:val="000000" w:themeColor="text1"/>
        </w:rPr>
        <w:t xml:space="preserve">Again, the work was very long I never thought that it could be like this. Please find a place and add me a bonus if you do not mind. </w:t>
      </w:r>
      <w:bookmarkStart w:id="0" w:name="_GoBack"/>
      <w:bookmarkEnd w:id="0"/>
      <w:r>
        <w:rPr>
          <w:rFonts w:ascii="Times New Roman" w:hAnsi="Times New Roman" w:cs="Times New Roman"/>
          <w:b/>
          <w:color w:val="000000" w:themeColor="text1"/>
        </w:rPr>
        <w:t>I will really appreciate. Also, you can find me on this mail (davykikuvi774@gmail.com) for more work in future if you will need my services. Feel free and let me know. I will always be at your service whenever I can. Again, thank you for working with me.</w:t>
      </w:r>
    </w:p>
    <w:p w:rsidR="00383AEF" w:rsidRDefault="00383AEF" w:rsidP="00D74C92">
      <w:pPr>
        <w:spacing w:line="480" w:lineRule="auto"/>
        <w:jc w:val="both"/>
        <w:rPr>
          <w:rFonts w:ascii="Times New Roman" w:hAnsi="Times New Roman" w:cs="Times New Roman"/>
          <w:sz w:val="24"/>
          <w:szCs w:val="24"/>
        </w:rPr>
      </w:pPr>
    </w:p>
    <w:p w:rsidR="00383AEF" w:rsidRDefault="00383AEF" w:rsidP="00D32D31">
      <w:pPr>
        <w:spacing w:line="480" w:lineRule="auto"/>
        <w:ind w:firstLine="720"/>
        <w:jc w:val="both"/>
        <w:rPr>
          <w:rFonts w:ascii="Times New Roman" w:hAnsi="Times New Roman" w:cs="Times New Roman"/>
          <w:sz w:val="24"/>
          <w:szCs w:val="24"/>
        </w:rPr>
      </w:pPr>
    </w:p>
    <w:p w:rsidR="00383AEF" w:rsidRDefault="00383AEF" w:rsidP="00D32D31">
      <w:pPr>
        <w:spacing w:line="480" w:lineRule="auto"/>
        <w:ind w:firstLine="720"/>
        <w:jc w:val="both"/>
        <w:rPr>
          <w:rFonts w:ascii="Times New Roman" w:hAnsi="Times New Roman" w:cs="Times New Roman"/>
          <w:sz w:val="24"/>
          <w:szCs w:val="24"/>
        </w:rPr>
      </w:pPr>
    </w:p>
    <w:p w:rsidR="00383AEF" w:rsidRDefault="00383AEF" w:rsidP="00D32D31">
      <w:pPr>
        <w:spacing w:line="480" w:lineRule="auto"/>
        <w:ind w:firstLine="720"/>
        <w:jc w:val="both"/>
        <w:rPr>
          <w:rFonts w:ascii="Times New Roman" w:hAnsi="Times New Roman" w:cs="Times New Roman"/>
          <w:sz w:val="24"/>
          <w:szCs w:val="24"/>
        </w:rPr>
      </w:pPr>
    </w:p>
    <w:p w:rsidR="00383AEF" w:rsidRDefault="00383AEF" w:rsidP="00D32D31">
      <w:pPr>
        <w:spacing w:line="480" w:lineRule="auto"/>
        <w:ind w:firstLine="720"/>
        <w:jc w:val="both"/>
        <w:rPr>
          <w:rFonts w:ascii="Times New Roman" w:hAnsi="Times New Roman" w:cs="Times New Roman"/>
          <w:sz w:val="24"/>
          <w:szCs w:val="24"/>
        </w:rPr>
      </w:pPr>
    </w:p>
    <w:p w:rsidR="00383AEF" w:rsidRDefault="00383AEF" w:rsidP="00D32D31">
      <w:pPr>
        <w:spacing w:line="480" w:lineRule="auto"/>
        <w:ind w:firstLine="720"/>
        <w:jc w:val="both"/>
        <w:rPr>
          <w:rFonts w:ascii="Times New Roman" w:hAnsi="Times New Roman" w:cs="Times New Roman"/>
          <w:sz w:val="24"/>
          <w:szCs w:val="24"/>
        </w:rPr>
      </w:pPr>
    </w:p>
    <w:p w:rsidR="00494DC9" w:rsidRPr="00494DC9" w:rsidRDefault="00494DC9" w:rsidP="00494DC9">
      <w:pPr>
        <w:spacing w:line="480" w:lineRule="auto"/>
        <w:ind w:firstLine="720"/>
        <w:jc w:val="center"/>
        <w:rPr>
          <w:rFonts w:ascii="Times New Roman" w:hAnsi="Times New Roman" w:cs="Times New Roman"/>
          <w:b/>
          <w:sz w:val="24"/>
          <w:szCs w:val="24"/>
        </w:rPr>
      </w:pPr>
      <w:r w:rsidRPr="00494DC9">
        <w:rPr>
          <w:rFonts w:ascii="Times New Roman" w:hAnsi="Times New Roman" w:cs="Times New Roman"/>
          <w:b/>
          <w:sz w:val="24"/>
          <w:szCs w:val="24"/>
        </w:rPr>
        <w:t>References</w:t>
      </w:r>
    </w:p>
    <w:p w:rsidR="002F0D85" w:rsidRDefault="002F0D85" w:rsidP="00494DC9">
      <w:pPr>
        <w:spacing w:line="480" w:lineRule="auto"/>
        <w:ind w:left="720" w:hanging="720"/>
        <w:jc w:val="both"/>
        <w:rPr>
          <w:rFonts w:ascii="Times New Roman" w:hAnsi="Times New Roman" w:cs="Times New Roman"/>
          <w:sz w:val="24"/>
          <w:szCs w:val="24"/>
        </w:rPr>
      </w:pPr>
      <w:r w:rsidRPr="002F0D85">
        <w:rPr>
          <w:rFonts w:ascii="Times New Roman" w:hAnsi="Times New Roman" w:cs="Times New Roman"/>
          <w:sz w:val="24"/>
          <w:szCs w:val="24"/>
        </w:rPr>
        <w:t>Abhimanyu D. (2019, April 5). Do you work with a jerk? Here are 6 things you can do. ideas.ted.com. https://ideas.ted.com/do-you-work-with-a-jerk-here-are-6-things-you-can-do/</w:t>
      </w:r>
    </w:p>
    <w:p w:rsidR="00494DC9" w:rsidRDefault="00494DC9" w:rsidP="00494DC9">
      <w:pPr>
        <w:spacing w:line="480" w:lineRule="auto"/>
        <w:ind w:left="720" w:hanging="720"/>
        <w:jc w:val="both"/>
        <w:rPr>
          <w:rFonts w:ascii="Times New Roman" w:hAnsi="Times New Roman" w:cs="Times New Roman"/>
          <w:sz w:val="24"/>
          <w:szCs w:val="24"/>
        </w:rPr>
      </w:pPr>
      <w:r w:rsidRPr="00494DC9">
        <w:rPr>
          <w:rFonts w:ascii="Times New Roman" w:hAnsi="Times New Roman" w:cs="Times New Roman"/>
          <w:sz w:val="24"/>
          <w:szCs w:val="24"/>
        </w:rPr>
        <w:t xml:space="preserve">Alanis Business Academy. (2013). YouTube. </w:t>
      </w:r>
      <w:hyperlink r:id="rId6" w:history="1">
        <w:r w:rsidR="002F0D85" w:rsidRPr="00303120">
          <w:rPr>
            <w:rStyle w:val="Hyperlink"/>
            <w:rFonts w:ascii="Times New Roman" w:hAnsi="Times New Roman" w:cs="Times New Roman"/>
            <w:sz w:val="24"/>
            <w:szCs w:val="24"/>
          </w:rPr>
          <w:t>https://www.youtube.com/watch?v=EEwCWR5Vkpw&amp;feature=emb_title&amp;ab_channel=AlanisBusinessAcademy</w:t>
        </w:r>
      </w:hyperlink>
    </w:p>
    <w:p w:rsidR="00383AEF" w:rsidRDefault="00383AEF" w:rsidP="00494DC9">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Anne M., Robin J.E., and Frances X. F</w:t>
      </w:r>
      <w:r w:rsidRPr="00383AEF">
        <w:rPr>
          <w:rFonts w:ascii="Times New Roman" w:hAnsi="Times New Roman" w:cs="Times New Roman"/>
          <w:sz w:val="24"/>
          <w:szCs w:val="24"/>
        </w:rPr>
        <w:t xml:space="preserve"> (2011, January 1). Managing yourself: Stop holding yourself back. Harvard Business Review. https://hbr.org/2011/01/managing-yourself-stop-holding-yourself-back</w:t>
      </w:r>
    </w:p>
    <w:p w:rsidR="002F0D85" w:rsidRDefault="002F0D85" w:rsidP="00494DC9">
      <w:pPr>
        <w:spacing w:line="480" w:lineRule="auto"/>
        <w:ind w:left="720" w:hanging="720"/>
        <w:jc w:val="both"/>
        <w:rPr>
          <w:rFonts w:ascii="Times New Roman" w:hAnsi="Times New Roman" w:cs="Times New Roman"/>
          <w:sz w:val="24"/>
          <w:szCs w:val="24"/>
        </w:rPr>
      </w:pPr>
      <w:r w:rsidRPr="002F0D85">
        <w:rPr>
          <w:rFonts w:ascii="Times New Roman" w:hAnsi="Times New Roman" w:cs="Times New Roman"/>
          <w:sz w:val="24"/>
          <w:szCs w:val="24"/>
        </w:rPr>
        <w:t>Cuddy, A. (2020). Your body language may shape who you are. TED: Ideas worth spreading. https://www.ted.com/talks/amy_cuddy_your_body_language_may_shape_who_you_are?utm_campaign=tedspread&amp;utm_medium=referral&amp;utm_source=tedcomshare</w:t>
      </w:r>
    </w:p>
    <w:p w:rsidR="00494DC9" w:rsidRDefault="00494DC9" w:rsidP="00494DC9">
      <w:pPr>
        <w:spacing w:line="480" w:lineRule="auto"/>
        <w:ind w:left="720" w:hanging="720"/>
        <w:jc w:val="both"/>
        <w:rPr>
          <w:rFonts w:ascii="Times New Roman" w:hAnsi="Times New Roman" w:cs="Times New Roman"/>
          <w:sz w:val="24"/>
          <w:szCs w:val="24"/>
        </w:rPr>
      </w:pPr>
      <w:r w:rsidRPr="00494DC9">
        <w:rPr>
          <w:rFonts w:ascii="Times New Roman" w:hAnsi="Times New Roman" w:cs="Times New Roman"/>
          <w:sz w:val="24"/>
          <w:szCs w:val="24"/>
        </w:rPr>
        <w:t xml:space="preserve">AT&amp;T Tech Channel. (2011). YouTube. </w:t>
      </w:r>
      <w:hyperlink r:id="rId7" w:history="1">
        <w:r w:rsidRPr="00303120">
          <w:rPr>
            <w:rStyle w:val="Hyperlink"/>
            <w:rFonts w:ascii="Times New Roman" w:hAnsi="Times New Roman" w:cs="Times New Roman"/>
            <w:sz w:val="24"/>
            <w:szCs w:val="24"/>
          </w:rPr>
          <w:t>https://www.youtube.com/watch?v=D3pDWt7GntI&amp;feature=emb_title&amp;ab_channel=AT%26TTechChannel</w:t>
        </w:r>
      </w:hyperlink>
    </w:p>
    <w:p w:rsidR="00494DC9" w:rsidRDefault="00494DC9" w:rsidP="00494DC9">
      <w:pPr>
        <w:spacing w:line="480" w:lineRule="auto"/>
        <w:ind w:left="720" w:hanging="720"/>
        <w:jc w:val="both"/>
        <w:rPr>
          <w:rFonts w:ascii="Times New Roman" w:hAnsi="Times New Roman" w:cs="Times New Roman"/>
          <w:sz w:val="24"/>
          <w:szCs w:val="24"/>
        </w:rPr>
      </w:pPr>
      <w:r w:rsidRPr="00494DC9">
        <w:rPr>
          <w:rFonts w:ascii="Times New Roman" w:hAnsi="Times New Roman" w:cs="Times New Roman"/>
          <w:sz w:val="24"/>
          <w:szCs w:val="24"/>
        </w:rPr>
        <w:lastRenderedPageBreak/>
        <w:t xml:space="preserve">Financial Services Committee. (2019). YouTube. </w:t>
      </w:r>
      <w:hyperlink r:id="rId8" w:history="1">
        <w:r w:rsidR="00383AEF" w:rsidRPr="00303120">
          <w:rPr>
            <w:rStyle w:val="Hyperlink"/>
            <w:rFonts w:ascii="Times New Roman" w:hAnsi="Times New Roman" w:cs="Times New Roman"/>
            <w:sz w:val="24"/>
            <w:szCs w:val="24"/>
          </w:rPr>
          <w:t>https://www.youtube.com/watch?v=JsQ3C4Fro6k&amp;feature=youtu.be&amp;ab_channel=FinancialServicesCommittee</w:t>
        </w:r>
      </w:hyperlink>
    </w:p>
    <w:p w:rsidR="00383AEF" w:rsidRDefault="00383AEF" w:rsidP="00494DC9">
      <w:pPr>
        <w:spacing w:line="480" w:lineRule="auto"/>
        <w:ind w:left="720" w:hanging="720"/>
        <w:jc w:val="both"/>
        <w:rPr>
          <w:rFonts w:ascii="Times New Roman" w:hAnsi="Times New Roman" w:cs="Times New Roman"/>
          <w:sz w:val="24"/>
          <w:szCs w:val="24"/>
        </w:rPr>
      </w:pPr>
      <w:r w:rsidRPr="00383AEF">
        <w:rPr>
          <w:rFonts w:ascii="Times New Roman" w:hAnsi="Times New Roman" w:cs="Times New Roman"/>
          <w:sz w:val="24"/>
          <w:szCs w:val="24"/>
        </w:rPr>
        <w:t>Gaskell, A. (2017, July 6). Leading well in a virtual team. Forbes. https://www.forbes.com/sites/adigaskell/2017/07/06/leading-well-in-a-virtual-team/#54feff834454</w:t>
      </w:r>
    </w:p>
    <w:p w:rsidR="009C52F9" w:rsidRDefault="00494DC9" w:rsidP="00494DC9">
      <w:pPr>
        <w:spacing w:line="480" w:lineRule="auto"/>
        <w:ind w:left="720" w:hanging="720"/>
        <w:jc w:val="both"/>
        <w:rPr>
          <w:rFonts w:ascii="Times New Roman" w:hAnsi="Times New Roman" w:cs="Times New Roman"/>
          <w:sz w:val="24"/>
          <w:szCs w:val="24"/>
        </w:rPr>
      </w:pPr>
      <w:r w:rsidRPr="00494DC9">
        <w:rPr>
          <w:rFonts w:ascii="Times New Roman" w:hAnsi="Times New Roman" w:cs="Times New Roman"/>
          <w:sz w:val="24"/>
          <w:szCs w:val="24"/>
        </w:rPr>
        <w:t>Nel</w:t>
      </w:r>
      <w:r>
        <w:rPr>
          <w:rFonts w:ascii="Times New Roman" w:hAnsi="Times New Roman" w:cs="Times New Roman"/>
          <w:sz w:val="24"/>
          <w:szCs w:val="24"/>
        </w:rPr>
        <w:t>son, D. L., &amp; Quick, J. C. (2016</w:t>
      </w:r>
      <w:r w:rsidRPr="00494DC9">
        <w:rPr>
          <w:rFonts w:ascii="Times New Roman" w:hAnsi="Times New Roman" w:cs="Times New Roman"/>
          <w:sz w:val="24"/>
          <w:szCs w:val="24"/>
        </w:rPr>
        <w:t>). Organizational behavior “ORGB”. South-Western Cengage Learning, Mason, Ohio.</w:t>
      </w:r>
    </w:p>
    <w:p w:rsidR="002F0D85" w:rsidRPr="009C52F9" w:rsidRDefault="002F0D85" w:rsidP="00494DC9">
      <w:pPr>
        <w:spacing w:line="48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Parvis</w:t>
      </w:r>
      <w:proofErr w:type="spellEnd"/>
      <w:r>
        <w:rPr>
          <w:rFonts w:ascii="Times New Roman" w:hAnsi="Times New Roman" w:cs="Times New Roman"/>
          <w:sz w:val="24"/>
          <w:szCs w:val="24"/>
        </w:rPr>
        <w:t>, L. (2016</w:t>
      </w:r>
      <w:r w:rsidRPr="002F0D85">
        <w:rPr>
          <w:rFonts w:ascii="Times New Roman" w:hAnsi="Times New Roman" w:cs="Times New Roman"/>
          <w:sz w:val="24"/>
          <w:szCs w:val="24"/>
        </w:rPr>
        <w:t xml:space="preserve">). Diversity and effective leadership in multicultural workplaces. (Learning from Experience). </w:t>
      </w:r>
      <w:r w:rsidRPr="002F0D85">
        <w:rPr>
          <w:rFonts w:ascii="Times New Roman" w:hAnsi="Times New Roman" w:cs="Times New Roman"/>
          <w:i/>
          <w:sz w:val="24"/>
          <w:szCs w:val="24"/>
        </w:rPr>
        <w:t>Journal of environmental health, 65(7), 37-38</w:t>
      </w:r>
      <w:r w:rsidRPr="002F0D85">
        <w:rPr>
          <w:rFonts w:ascii="Times New Roman" w:hAnsi="Times New Roman" w:cs="Times New Roman"/>
          <w:sz w:val="24"/>
          <w:szCs w:val="24"/>
        </w:rPr>
        <w:t>.</w:t>
      </w:r>
    </w:p>
    <w:sectPr w:rsidR="002F0D85" w:rsidRPr="009C52F9" w:rsidSect="003E2D8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617B" w:rsidRDefault="001F617B" w:rsidP="003E2D80">
      <w:pPr>
        <w:spacing w:after="0" w:line="240" w:lineRule="auto"/>
      </w:pPr>
      <w:r>
        <w:separator/>
      </w:r>
    </w:p>
  </w:endnote>
  <w:endnote w:type="continuationSeparator" w:id="0">
    <w:p w:rsidR="001F617B" w:rsidRDefault="001F617B" w:rsidP="003E2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617B" w:rsidRDefault="001F617B" w:rsidP="003E2D80">
      <w:pPr>
        <w:spacing w:after="0" w:line="240" w:lineRule="auto"/>
      </w:pPr>
      <w:r>
        <w:separator/>
      </w:r>
    </w:p>
  </w:footnote>
  <w:footnote w:type="continuationSeparator" w:id="0">
    <w:p w:rsidR="001F617B" w:rsidRDefault="001F617B" w:rsidP="003E2D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064356"/>
      <w:docPartObj>
        <w:docPartGallery w:val="Page Numbers (Top of Page)"/>
        <w:docPartUnique/>
      </w:docPartObj>
    </w:sdtPr>
    <w:sdtEndPr>
      <w:rPr>
        <w:rFonts w:ascii="Times New Roman" w:hAnsi="Times New Roman" w:cs="Times New Roman"/>
        <w:noProof/>
        <w:sz w:val="24"/>
        <w:szCs w:val="24"/>
      </w:rPr>
    </w:sdtEndPr>
    <w:sdtContent>
      <w:p w:rsidR="003E2D80" w:rsidRPr="003E2D80" w:rsidRDefault="003E2D80" w:rsidP="003E2D80">
        <w:pPr>
          <w:pStyle w:val="Header"/>
          <w:rPr>
            <w:rFonts w:ascii="Times New Roman" w:hAnsi="Times New Roman" w:cs="Times New Roman"/>
            <w:sz w:val="24"/>
            <w:szCs w:val="24"/>
          </w:rPr>
        </w:pPr>
        <w:r w:rsidRPr="003E2D80">
          <w:rPr>
            <w:rFonts w:ascii="Times New Roman" w:hAnsi="Times New Roman" w:cs="Times New Roman"/>
            <w:sz w:val="24"/>
            <w:szCs w:val="24"/>
          </w:rPr>
          <w:t>ORGB ORGANIZATIONAL BEHAVIOR DASHBOARD QUESTIONS</w:t>
        </w:r>
        <w:r>
          <w:rPr>
            <w:rFonts w:ascii="Times New Roman" w:hAnsi="Times New Roman" w:cs="Times New Roman"/>
            <w:sz w:val="24"/>
            <w:szCs w:val="24"/>
          </w:rPr>
          <w:t xml:space="preserve">                                 </w:t>
        </w:r>
        <w:r w:rsidRPr="003E2D80">
          <w:rPr>
            <w:rFonts w:ascii="Times New Roman" w:hAnsi="Times New Roman" w:cs="Times New Roman"/>
            <w:sz w:val="24"/>
            <w:szCs w:val="24"/>
          </w:rPr>
          <w:fldChar w:fldCharType="begin"/>
        </w:r>
        <w:r w:rsidRPr="003E2D80">
          <w:rPr>
            <w:rFonts w:ascii="Times New Roman" w:hAnsi="Times New Roman" w:cs="Times New Roman"/>
            <w:sz w:val="24"/>
            <w:szCs w:val="24"/>
          </w:rPr>
          <w:instrText xml:space="preserve"> PAGE   \* MERGEFORMAT </w:instrText>
        </w:r>
        <w:r w:rsidRPr="003E2D80">
          <w:rPr>
            <w:rFonts w:ascii="Times New Roman" w:hAnsi="Times New Roman" w:cs="Times New Roman"/>
            <w:sz w:val="24"/>
            <w:szCs w:val="24"/>
          </w:rPr>
          <w:fldChar w:fldCharType="separate"/>
        </w:r>
        <w:r w:rsidR="00D74C92">
          <w:rPr>
            <w:rFonts w:ascii="Times New Roman" w:hAnsi="Times New Roman" w:cs="Times New Roman"/>
            <w:noProof/>
            <w:sz w:val="24"/>
            <w:szCs w:val="24"/>
          </w:rPr>
          <w:t>11</w:t>
        </w:r>
        <w:r w:rsidRPr="003E2D80">
          <w:rPr>
            <w:rFonts w:ascii="Times New Roman" w:hAnsi="Times New Roman" w:cs="Times New Roman"/>
            <w:noProof/>
            <w:sz w:val="24"/>
            <w:szCs w:val="24"/>
          </w:rPr>
          <w:fldChar w:fldCharType="end"/>
        </w:r>
      </w:p>
    </w:sdtContent>
  </w:sdt>
  <w:p w:rsidR="003E2D80" w:rsidRDefault="003E2D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D80" w:rsidRDefault="003E2D80">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038"/>
    <w:rsid w:val="00037290"/>
    <w:rsid w:val="00195038"/>
    <w:rsid w:val="001F617B"/>
    <w:rsid w:val="002F0D85"/>
    <w:rsid w:val="00383AEF"/>
    <w:rsid w:val="003E2D80"/>
    <w:rsid w:val="00494DC9"/>
    <w:rsid w:val="00617138"/>
    <w:rsid w:val="00734428"/>
    <w:rsid w:val="009C52F9"/>
    <w:rsid w:val="00A2380C"/>
    <w:rsid w:val="00D32D31"/>
    <w:rsid w:val="00D74C92"/>
    <w:rsid w:val="00EE3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93E511-E117-4509-8C64-3EF7EF414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D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D80"/>
  </w:style>
  <w:style w:type="paragraph" w:styleId="Footer">
    <w:name w:val="footer"/>
    <w:basedOn w:val="Normal"/>
    <w:link w:val="FooterChar"/>
    <w:uiPriority w:val="99"/>
    <w:unhideWhenUsed/>
    <w:rsid w:val="003E2D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D80"/>
  </w:style>
  <w:style w:type="character" w:styleId="Hyperlink">
    <w:name w:val="Hyperlink"/>
    <w:basedOn w:val="DefaultParagraphFont"/>
    <w:uiPriority w:val="99"/>
    <w:unhideWhenUsed/>
    <w:rsid w:val="00494DC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5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JsQ3C4Fro6k&amp;feature=youtu.be&amp;ab_channel=FinancialServicesCommittee" TargetMode="External"/><Relationship Id="rId3" Type="http://schemas.openxmlformats.org/officeDocument/2006/relationships/webSettings" Target="webSettings.xml"/><Relationship Id="rId7" Type="http://schemas.openxmlformats.org/officeDocument/2006/relationships/hyperlink" Target="https://www.youtube.com/watch?v=D3pDWt7GntI&amp;feature=emb_title&amp;ab_channel=AT%26TTechChanne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EEwCWR5Vkpw&amp;feature=emb_title&amp;ab_channel=AlanisBusinessAcademy"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2645</Words>
  <Characters>15078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user</cp:lastModifiedBy>
  <cp:revision>3</cp:revision>
  <dcterms:created xsi:type="dcterms:W3CDTF">2020-10-23T05:43:00Z</dcterms:created>
  <dcterms:modified xsi:type="dcterms:W3CDTF">2020-10-23T13:45:00Z</dcterms:modified>
</cp:coreProperties>
</file>